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A3" w:rsidRPr="00A77EA3" w:rsidRDefault="00A77EA3">
      <w:pPr>
        <w:pStyle w:val="ConsPlusTitlePage"/>
        <w:rPr>
          <w:rFonts w:ascii="Times New Roman" w:hAnsi="Times New Roman" w:cs="Times New Roman"/>
        </w:rPr>
      </w:pPr>
      <w:r w:rsidRPr="00A77EA3">
        <w:rPr>
          <w:rFonts w:ascii="Times New Roman" w:hAnsi="Times New Roman" w:cs="Times New Roman"/>
        </w:rPr>
        <w:t xml:space="preserve">Документ предоставлен </w:t>
      </w:r>
      <w:hyperlink r:id="rId4" w:history="1">
        <w:proofErr w:type="spellStart"/>
        <w:r w:rsidRPr="00A77EA3">
          <w:rPr>
            <w:rFonts w:ascii="Times New Roman" w:hAnsi="Times New Roman" w:cs="Times New Roman"/>
            <w:color w:val="0000FF"/>
          </w:rPr>
          <w:t>КонсультантПлюс</w:t>
        </w:r>
        <w:proofErr w:type="spellEnd"/>
      </w:hyperlink>
      <w:r w:rsidRPr="00A77EA3">
        <w:rPr>
          <w:rFonts w:ascii="Times New Roman" w:hAnsi="Times New Roman" w:cs="Times New Roman"/>
        </w:rPr>
        <w:br/>
      </w:r>
    </w:p>
    <w:p w:rsidR="00A77EA3" w:rsidRPr="00A77EA3" w:rsidRDefault="00A77EA3">
      <w:pPr>
        <w:pStyle w:val="ConsPlusNormal"/>
        <w:jc w:val="center"/>
        <w:outlineLvl w:val="0"/>
        <w:rPr>
          <w:rFonts w:ascii="Times New Roman" w:hAnsi="Times New Roman" w:cs="Times New Roman"/>
        </w:rPr>
      </w:pPr>
    </w:p>
    <w:p w:rsidR="00A77EA3" w:rsidRPr="00A77EA3" w:rsidRDefault="00A77EA3">
      <w:pPr>
        <w:pStyle w:val="ConsPlusTitle"/>
        <w:jc w:val="center"/>
        <w:outlineLvl w:val="0"/>
        <w:rPr>
          <w:rFonts w:ascii="Times New Roman" w:hAnsi="Times New Roman" w:cs="Times New Roman"/>
        </w:rPr>
      </w:pPr>
      <w:r w:rsidRPr="00A77EA3">
        <w:rPr>
          <w:rFonts w:ascii="Times New Roman" w:hAnsi="Times New Roman" w:cs="Times New Roman"/>
        </w:rPr>
        <w:t>ПРАВИТЕЛЬСТВО РОССИЙСКОЙ ФЕДЕРАЦИИ</w:t>
      </w:r>
    </w:p>
    <w:p w:rsidR="00A77EA3" w:rsidRPr="00A77EA3" w:rsidRDefault="00A77EA3">
      <w:pPr>
        <w:pStyle w:val="ConsPlusTitle"/>
        <w:jc w:val="center"/>
        <w:rPr>
          <w:rFonts w:ascii="Times New Roman" w:hAnsi="Times New Roman" w:cs="Times New Roman"/>
        </w:rPr>
      </w:pPr>
    </w:p>
    <w:p w:rsidR="00A77EA3" w:rsidRPr="00A77EA3" w:rsidRDefault="00A77EA3">
      <w:pPr>
        <w:pStyle w:val="ConsPlusTitle"/>
        <w:jc w:val="center"/>
        <w:rPr>
          <w:rFonts w:ascii="Times New Roman" w:hAnsi="Times New Roman" w:cs="Times New Roman"/>
        </w:rPr>
      </w:pPr>
      <w:r w:rsidRPr="00A77EA3">
        <w:rPr>
          <w:rFonts w:ascii="Times New Roman" w:hAnsi="Times New Roman" w:cs="Times New Roman"/>
        </w:rPr>
        <w:t>ПОСТАНОВЛЕНИЕ</w:t>
      </w:r>
    </w:p>
    <w:p w:rsidR="00A77EA3" w:rsidRPr="00A77EA3" w:rsidRDefault="00A77EA3">
      <w:pPr>
        <w:pStyle w:val="ConsPlusTitle"/>
        <w:jc w:val="center"/>
        <w:rPr>
          <w:rFonts w:ascii="Times New Roman" w:hAnsi="Times New Roman" w:cs="Times New Roman"/>
        </w:rPr>
      </w:pPr>
      <w:r w:rsidRPr="00A77EA3">
        <w:rPr>
          <w:rFonts w:ascii="Times New Roman" w:hAnsi="Times New Roman" w:cs="Times New Roman"/>
        </w:rPr>
        <w:t>от 22 декабря 2011 г. N 1081</w:t>
      </w:r>
    </w:p>
    <w:p w:rsidR="00A77EA3" w:rsidRPr="00A77EA3" w:rsidRDefault="00A77EA3">
      <w:pPr>
        <w:pStyle w:val="ConsPlusTitle"/>
        <w:jc w:val="center"/>
        <w:rPr>
          <w:rFonts w:ascii="Times New Roman" w:hAnsi="Times New Roman" w:cs="Times New Roman"/>
        </w:rPr>
      </w:pPr>
    </w:p>
    <w:p w:rsidR="00A77EA3" w:rsidRPr="00A77EA3" w:rsidRDefault="00A77EA3">
      <w:pPr>
        <w:pStyle w:val="ConsPlusTitle"/>
        <w:jc w:val="center"/>
        <w:rPr>
          <w:rFonts w:ascii="Times New Roman" w:hAnsi="Times New Roman" w:cs="Times New Roman"/>
        </w:rPr>
      </w:pPr>
      <w:r w:rsidRPr="00A77EA3">
        <w:rPr>
          <w:rFonts w:ascii="Times New Roman" w:hAnsi="Times New Roman" w:cs="Times New Roman"/>
        </w:rPr>
        <w:t xml:space="preserve">О </w:t>
      </w:r>
      <w:proofErr w:type="gramStart"/>
      <w:r w:rsidRPr="00A77EA3">
        <w:rPr>
          <w:rFonts w:ascii="Times New Roman" w:hAnsi="Times New Roman" w:cs="Times New Roman"/>
        </w:rPr>
        <w:t>ЛИЦЕНЗИРОВАНИИ</w:t>
      </w:r>
      <w:proofErr w:type="gramEnd"/>
      <w:r w:rsidRPr="00A77EA3">
        <w:rPr>
          <w:rFonts w:ascii="Times New Roman" w:hAnsi="Times New Roman" w:cs="Times New Roman"/>
        </w:rPr>
        <w:t xml:space="preserve"> ФАРМАЦЕВТИЧЕСКОЙ ДЕЯТЕЛЬНОСТИ</w:t>
      </w:r>
    </w:p>
    <w:p w:rsidR="00A77EA3" w:rsidRPr="00A77EA3" w:rsidRDefault="00A77EA3">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7EA3" w:rsidRPr="00A77EA3">
        <w:trPr>
          <w:jc w:val="center"/>
        </w:trPr>
        <w:tc>
          <w:tcPr>
            <w:tcW w:w="9294" w:type="dxa"/>
            <w:tcBorders>
              <w:top w:val="nil"/>
              <w:left w:val="single" w:sz="24" w:space="0" w:color="CED3F1"/>
              <w:bottom w:val="nil"/>
              <w:right w:val="single" w:sz="24" w:space="0" w:color="F4F3F8"/>
            </w:tcBorders>
            <w:shd w:val="clear" w:color="auto" w:fill="F4F3F8"/>
          </w:tcPr>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color w:val="392C69"/>
              </w:rPr>
              <w:t>Список изменяющих документов</w:t>
            </w:r>
          </w:p>
          <w:p w:rsidR="00A77EA3" w:rsidRPr="00A77EA3" w:rsidRDefault="00A77EA3">
            <w:pPr>
              <w:pStyle w:val="ConsPlusNormal"/>
              <w:jc w:val="center"/>
              <w:rPr>
                <w:rFonts w:ascii="Times New Roman" w:hAnsi="Times New Roman" w:cs="Times New Roman"/>
              </w:rPr>
            </w:pPr>
            <w:proofErr w:type="gramStart"/>
            <w:r w:rsidRPr="00A77EA3">
              <w:rPr>
                <w:rFonts w:ascii="Times New Roman" w:hAnsi="Times New Roman" w:cs="Times New Roman"/>
                <w:color w:val="392C69"/>
              </w:rPr>
              <w:t xml:space="preserve">(в ред. Постановлений Правительства РФ от 04.09.2012 </w:t>
            </w:r>
            <w:hyperlink r:id="rId5" w:history="1">
              <w:r w:rsidRPr="00A77EA3">
                <w:rPr>
                  <w:rFonts w:ascii="Times New Roman" w:hAnsi="Times New Roman" w:cs="Times New Roman"/>
                  <w:color w:val="0000FF"/>
                </w:rPr>
                <w:t>N 882</w:t>
              </w:r>
            </w:hyperlink>
            <w:r w:rsidRPr="00A77EA3">
              <w:rPr>
                <w:rFonts w:ascii="Times New Roman" w:hAnsi="Times New Roman" w:cs="Times New Roman"/>
                <w:color w:val="392C69"/>
              </w:rPr>
              <w:t>,</w:t>
            </w:r>
            <w:proofErr w:type="gramEnd"/>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color w:val="392C69"/>
              </w:rPr>
              <w:t xml:space="preserve">от 15.04.2013 </w:t>
            </w:r>
            <w:hyperlink r:id="rId6" w:history="1">
              <w:r w:rsidRPr="00A77EA3">
                <w:rPr>
                  <w:rFonts w:ascii="Times New Roman" w:hAnsi="Times New Roman" w:cs="Times New Roman"/>
                  <w:color w:val="0000FF"/>
                </w:rPr>
                <w:t>N 342</w:t>
              </w:r>
            </w:hyperlink>
            <w:r w:rsidRPr="00A77EA3">
              <w:rPr>
                <w:rFonts w:ascii="Times New Roman" w:hAnsi="Times New Roman" w:cs="Times New Roman"/>
                <w:color w:val="392C69"/>
              </w:rPr>
              <w:t xml:space="preserve">, от 23.09.2016 </w:t>
            </w:r>
            <w:hyperlink r:id="rId7" w:history="1">
              <w:r w:rsidRPr="00A77EA3">
                <w:rPr>
                  <w:rFonts w:ascii="Times New Roman" w:hAnsi="Times New Roman" w:cs="Times New Roman"/>
                  <w:color w:val="0000FF"/>
                </w:rPr>
                <w:t>N 956</w:t>
              </w:r>
            </w:hyperlink>
            <w:r w:rsidRPr="00A77EA3">
              <w:rPr>
                <w:rFonts w:ascii="Times New Roman" w:hAnsi="Times New Roman" w:cs="Times New Roman"/>
                <w:color w:val="392C69"/>
              </w:rPr>
              <w:t xml:space="preserve">, от 04.07.2017 </w:t>
            </w:r>
            <w:hyperlink r:id="rId8" w:history="1">
              <w:r w:rsidRPr="00A77EA3">
                <w:rPr>
                  <w:rFonts w:ascii="Times New Roman" w:hAnsi="Times New Roman" w:cs="Times New Roman"/>
                  <w:color w:val="0000FF"/>
                </w:rPr>
                <w:t>N 791</w:t>
              </w:r>
            </w:hyperlink>
            <w:r w:rsidRPr="00A77EA3">
              <w:rPr>
                <w:rFonts w:ascii="Times New Roman" w:hAnsi="Times New Roman" w:cs="Times New Roman"/>
                <w:color w:val="392C69"/>
              </w:rPr>
              <w:t>)</w:t>
            </w:r>
          </w:p>
        </w:tc>
      </w:tr>
    </w:tbl>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r w:rsidRPr="00A77EA3">
        <w:rPr>
          <w:rFonts w:ascii="Times New Roman" w:hAnsi="Times New Roman" w:cs="Times New Roman"/>
        </w:rPr>
        <w:t xml:space="preserve">В </w:t>
      </w:r>
      <w:proofErr w:type="gramStart"/>
      <w:r w:rsidRPr="00A77EA3">
        <w:rPr>
          <w:rFonts w:ascii="Times New Roman" w:hAnsi="Times New Roman" w:cs="Times New Roman"/>
        </w:rPr>
        <w:t>соответствии</w:t>
      </w:r>
      <w:proofErr w:type="gramEnd"/>
      <w:r w:rsidRPr="00A77EA3">
        <w:rPr>
          <w:rFonts w:ascii="Times New Roman" w:hAnsi="Times New Roman" w:cs="Times New Roman"/>
        </w:rPr>
        <w:t xml:space="preserve"> с Федеральным </w:t>
      </w:r>
      <w:hyperlink r:id="rId9" w:history="1">
        <w:r w:rsidRPr="00A77EA3">
          <w:rPr>
            <w:rFonts w:ascii="Times New Roman" w:hAnsi="Times New Roman" w:cs="Times New Roman"/>
            <w:color w:val="0000FF"/>
          </w:rPr>
          <w:t>законом</w:t>
        </w:r>
      </w:hyperlink>
      <w:r w:rsidRPr="00A77EA3">
        <w:rPr>
          <w:rFonts w:ascii="Times New Roman" w:hAnsi="Times New Roman" w:cs="Times New Roman"/>
        </w:rPr>
        <w:t xml:space="preserve"> "О лицензировании отдельных видов деятельности" Правительство Российской Федерации постановляет:</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 Утвердить прилагаемое </w:t>
      </w:r>
      <w:hyperlink w:anchor="P36" w:history="1">
        <w:r w:rsidRPr="00A77EA3">
          <w:rPr>
            <w:rFonts w:ascii="Times New Roman" w:hAnsi="Times New Roman" w:cs="Times New Roman"/>
            <w:color w:val="0000FF"/>
          </w:rPr>
          <w:t>Положение</w:t>
        </w:r>
      </w:hyperlink>
      <w:r w:rsidRPr="00A77EA3">
        <w:rPr>
          <w:rFonts w:ascii="Times New Roman" w:hAnsi="Times New Roman" w:cs="Times New Roman"/>
        </w:rPr>
        <w:t xml:space="preserve"> о лицензировании фармацевтической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2. Признать утратившими силу:</w:t>
      </w:r>
    </w:p>
    <w:p w:rsidR="00A77EA3" w:rsidRPr="00A77EA3" w:rsidRDefault="00A77EA3">
      <w:pPr>
        <w:pStyle w:val="ConsPlusNormal"/>
        <w:spacing w:before="220"/>
        <w:ind w:firstLine="540"/>
        <w:jc w:val="both"/>
        <w:rPr>
          <w:rFonts w:ascii="Times New Roman" w:hAnsi="Times New Roman" w:cs="Times New Roman"/>
        </w:rPr>
      </w:pPr>
      <w:hyperlink r:id="rId10" w:history="1">
        <w:r w:rsidRPr="00A77EA3">
          <w:rPr>
            <w:rFonts w:ascii="Times New Roman" w:hAnsi="Times New Roman" w:cs="Times New Roman"/>
            <w:color w:val="0000FF"/>
          </w:rPr>
          <w:t>постановление</w:t>
        </w:r>
      </w:hyperlink>
      <w:r w:rsidRPr="00A77EA3">
        <w:rPr>
          <w:rFonts w:ascii="Times New Roman" w:hAnsi="Times New Roman" w:cs="Times New Roman"/>
        </w:rPr>
        <w:t xml:space="preserve"> Правительства Российской Федерации от 6 июля 2006 г. N 416 "Об утверждении Положения о лицензировании фармацевтической деятельности" (Собрание законодательства Российской Федерации, 2006, N 29, ст. 3250);</w:t>
      </w:r>
    </w:p>
    <w:p w:rsidR="00A77EA3" w:rsidRPr="00A77EA3" w:rsidRDefault="00A77EA3">
      <w:pPr>
        <w:pStyle w:val="ConsPlusNormal"/>
        <w:spacing w:before="220"/>
        <w:ind w:firstLine="540"/>
        <w:jc w:val="both"/>
        <w:rPr>
          <w:rFonts w:ascii="Times New Roman" w:hAnsi="Times New Roman" w:cs="Times New Roman"/>
        </w:rPr>
      </w:pPr>
      <w:hyperlink r:id="rId11" w:history="1">
        <w:r w:rsidRPr="00A77EA3">
          <w:rPr>
            <w:rFonts w:ascii="Times New Roman" w:hAnsi="Times New Roman" w:cs="Times New Roman"/>
            <w:color w:val="0000FF"/>
          </w:rPr>
          <w:t>пункт 2</w:t>
        </w:r>
      </w:hyperlink>
      <w:r w:rsidRPr="00A77EA3">
        <w:rPr>
          <w:rFonts w:ascii="Times New Roman" w:hAnsi="Times New Roman" w:cs="Times New Roman"/>
        </w:rP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7 апреля 2008 г. N 241 (Собрание законодательства Российской Федерации, 2008, N 15, ст. 1551);</w:t>
      </w:r>
    </w:p>
    <w:p w:rsidR="00A77EA3" w:rsidRPr="00A77EA3" w:rsidRDefault="00A77EA3">
      <w:pPr>
        <w:pStyle w:val="ConsPlusNormal"/>
        <w:spacing w:before="220"/>
        <w:ind w:firstLine="540"/>
        <w:jc w:val="both"/>
        <w:rPr>
          <w:rFonts w:ascii="Times New Roman" w:hAnsi="Times New Roman" w:cs="Times New Roman"/>
        </w:rPr>
      </w:pPr>
      <w:hyperlink r:id="rId12" w:history="1">
        <w:r w:rsidRPr="00A77EA3">
          <w:rPr>
            <w:rFonts w:ascii="Times New Roman" w:hAnsi="Times New Roman" w:cs="Times New Roman"/>
            <w:color w:val="0000FF"/>
          </w:rPr>
          <w:t>пункт 2</w:t>
        </w:r>
      </w:hyperlink>
      <w:r w:rsidRPr="00A77EA3">
        <w:rPr>
          <w:rFonts w:ascii="Times New Roman" w:hAnsi="Times New Roman" w:cs="Times New Roman"/>
        </w:rPr>
        <w:t xml:space="preserve"> постановления Правительства Российской Федерации от 18 мая 2009 г. N 426 "О внесении изменений в некоторые акты Правительства Российской Федерации по вопросам лицензирования фармацевтической деятельности" (Собрание законодательства Российской Федерации, 2009, N 21, ст. 2575);</w:t>
      </w:r>
    </w:p>
    <w:p w:rsidR="00A77EA3" w:rsidRPr="00A77EA3" w:rsidRDefault="00A77EA3">
      <w:pPr>
        <w:pStyle w:val="ConsPlusNormal"/>
        <w:spacing w:before="220"/>
        <w:ind w:firstLine="540"/>
        <w:jc w:val="both"/>
        <w:rPr>
          <w:rFonts w:ascii="Times New Roman" w:hAnsi="Times New Roman" w:cs="Times New Roman"/>
        </w:rPr>
      </w:pPr>
      <w:hyperlink r:id="rId13" w:history="1">
        <w:r w:rsidRPr="00A77EA3">
          <w:rPr>
            <w:rFonts w:ascii="Times New Roman" w:hAnsi="Times New Roman" w:cs="Times New Roman"/>
            <w:color w:val="0000FF"/>
          </w:rPr>
          <w:t>пункт 7</w:t>
        </w:r>
      </w:hyperlink>
      <w:r w:rsidRPr="00A77EA3">
        <w:rPr>
          <w:rFonts w:ascii="Times New Roman" w:hAnsi="Times New Roman" w:cs="Times New Roman"/>
        </w:rPr>
        <w:t xml:space="preserve"> изменений, которые вносятся в постановления Правительства Российской Федерации по вопросам, связанным с совершенствованием государственного регулирования цен на жизненно необходимые и важнейшие лекарственные средства, утвержденных постановлением Правительства Российской Федерации от 8 августа 2009 г. N 654 (Собрание законодательства Российской Федерации, 2009, N 33, ст. 4086);</w:t>
      </w:r>
    </w:p>
    <w:p w:rsidR="00A77EA3" w:rsidRPr="00A77EA3" w:rsidRDefault="00A77EA3">
      <w:pPr>
        <w:pStyle w:val="ConsPlusNormal"/>
        <w:spacing w:before="220"/>
        <w:ind w:firstLine="540"/>
        <w:jc w:val="both"/>
        <w:rPr>
          <w:rFonts w:ascii="Times New Roman" w:hAnsi="Times New Roman" w:cs="Times New Roman"/>
        </w:rPr>
      </w:pPr>
      <w:hyperlink r:id="rId14" w:history="1">
        <w:r w:rsidRPr="00A77EA3">
          <w:rPr>
            <w:rFonts w:ascii="Times New Roman" w:hAnsi="Times New Roman" w:cs="Times New Roman"/>
            <w:color w:val="0000FF"/>
          </w:rPr>
          <w:t>пункт 14</w:t>
        </w:r>
      </w:hyperlink>
      <w:r w:rsidRPr="00A77EA3">
        <w:rPr>
          <w:rFonts w:ascii="Times New Roman" w:hAnsi="Times New Roman" w:cs="Times New Roman"/>
        </w:rPr>
        <w:t xml:space="preserve"> изменений, которые вносятся в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21 апреля 2010 г. N 268 (Собрание законодательства Российской Федерации, 2010, N 19, ст. 2316);</w:t>
      </w:r>
    </w:p>
    <w:p w:rsidR="00A77EA3" w:rsidRPr="00A77EA3" w:rsidRDefault="00A77EA3">
      <w:pPr>
        <w:pStyle w:val="ConsPlusNormal"/>
        <w:spacing w:before="220"/>
        <w:ind w:firstLine="540"/>
        <w:jc w:val="both"/>
        <w:rPr>
          <w:rFonts w:ascii="Times New Roman" w:hAnsi="Times New Roman" w:cs="Times New Roman"/>
        </w:rPr>
      </w:pPr>
      <w:hyperlink r:id="rId15" w:history="1">
        <w:r w:rsidRPr="00A77EA3">
          <w:rPr>
            <w:rFonts w:ascii="Times New Roman" w:hAnsi="Times New Roman" w:cs="Times New Roman"/>
            <w:color w:val="0000FF"/>
          </w:rPr>
          <w:t>пункт 16</w:t>
        </w:r>
      </w:hyperlink>
      <w:r w:rsidRPr="00A77EA3">
        <w:rPr>
          <w:rFonts w:ascii="Times New Roman" w:hAnsi="Times New Roman" w:cs="Times New Roman"/>
        </w:rPr>
        <w:t xml:space="preserve"> изменений, которые вносятся в постановления Правительства Российской Федерации по вопросам государственной пошлины, утвержденных постановлением Правительства Российской Федерации от 24 сентября 2010 г. N 749 (Собрание законодательства Российской Федерации, 2010, N 40, ст. 5076);</w:t>
      </w:r>
    </w:p>
    <w:p w:rsidR="00A77EA3" w:rsidRPr="00A77EA3" w:rsidRDefault="00A77EA3">
      <w:pPr>
        <w:pStyle w:val="ConsPlusNormal"/>
        <w:spacing w:before="220"/>
        <w:ind w:firstLine="540"/>
        <w:jc w:val="both"/>
        <w:rPr>
          <w:rFonts w:ascii="Times New Roman" w:hAnsi="Times New Roman" w:cs="Times New Roman"/>
        </w:rPr>
      </w:pPr>
      <w:hyperlink r:id="rId16" w:history="1">
        <w:r w:rsidRPr="00A77EA3">
          <w:rPr>
            <w:rFonts w:ascii="Times New Roman" w:hAnsi="Times New Roman" w:cs="Times New Roman"/>
            <w:color w:val="0000FF"/>
          </w:rPr>
          <w:t>постановление</w:t>
        </w:r>
      </w:hyperlink>
      <w:r w:rsidRPr="00A77EA3">
        <w:rPr>
          <w:rFonts w:ascii="Times New Roman" w:hAnsi="Times New Roman" w:cs="Times New Roman"/>
        </w:rPr>
        <w:t xml:space="preserve"> Правительства Российской Федерации от 13 ноября 2010 г. N 903 "О внесении изменений в Положение о лицензировании фармацевтической деятельности" (Собрание законодательства Российской Федерации, 2010, N 47, ст. 6126);</w:t>
      </w:r>
    </w:p>
    <w:p w:rsidR="00A77EA3" w:rsidRPr="00A77EA3" w:rsidRDefault="00A77EA3">
      <w:pPr>
        <w:pStyle w:val="ConsPlusNormal"/>
        <w:spacing w:before="220"/>
        <w:ind w:firstLine="540"/>
        <w:jc w:val="both"/>
        <w:rPr>
          <w:rFonts w:ascii="Times New Roman" w:hAnsi="Times New Roman" w:cs="Times New Roman"/>
        </w:rPr>
      </w:pPr>
      <w:hyperlink r:id="rId17" w:history="1">
        <w:r w:rsidRPr="00A77EA3">
          <w:rPr>
            <w:rFonts w:ascii="Times New Roman" w:hAnsi="Times New Roman" w:cs="Times New Roman"/>
            <w:color w:val="0000FF"/>
          </w:rPr>
          <w:t>постановление</w:t>
        </w:r>
      </w:hyperlink>
      <w:r w:rsidRPr="00A77EA3">
        <w:rPr>
          <w:rFonts w:ascii="Times New Roman" w:hAnsi="Times New Roman" w:cs="Times New Roman"/>
        </w:rPr>
        <w:t xml:space="preserve"> Правительства Российской Федерации от 28 июля 2011 г. N 622 "О внесении изменений в пункт 4 Положения о лицензировании фармацевтической деятельности" (Собрание законодательства Российской Федерации, 2011, N 32, ст. 4823).</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Председатель Правительства</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Российской Федерации</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В.ПУТИН</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right"/>
        <w:outlineLvl w:val="0"/>
        <w:rPr>
          <w:rFonts w:ascii="Times New Roman" w:hAnsi="Times New Roman" w:cs="Times New Roman"/>
        </w:rPr>
      </w:pPr>
      <w:r w:rsidRPr="00A77EA3">
        <w:rPr>
          <w:rFonts w:ascii="Times New Roman" w:hAnsi="Times New Roman" w:cs="Times New Roman"/>
        </w:rPr>
        <w:t>Утверждено</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постановлением Правительства</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Российской Федерации</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от 22 декабря 2011 г. N 1081</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Title"/>
        <w:jc w:val="center"/>
        <w:rPr>
          <w:rFonts w:ascii="Times New Roman" w:hAnsi="Times New Roman" w:cs="Times New Roman"/>
        </w:rPr>
      </w:pPr>
      <w:bookmarkStart w:id="0" w:name="P36"/>
      <w:bookmarkEnd w:id="0"/>
      <w:r w:rsidRPr="00A77EA3">
        <w:rPr>
          <w:rFonts w:ascii="Times New Roman" w:hAnsi="Times New Roman" w:cs="Times New Roman"/>
        </w:rPr>
        <w:t xml:space="preserve">ПОЛОЖЕНИЕ О </w:t>
      </w:r>
      <w:proofErr w:type="gramStart"/>
      <w:r w:rsidRPr="00A77EA3">
        <w:rPr>
          <w:rFonts w:ascii="Times New Roman" w:hAnsi="Times New Roman" w:cs="Times New Roman"/>
        </w:rPr>
        <w:t>ЛИЦЕНЗИРОВАНИИ</w:t>
      </w:r>
      <w:proofErr w:type="gramEnd"/>
      <w:r w:rsidRPr="00A77EA3">
        <w:rPr>
          <w:rFonts w:ascii="Times New Roman" w:hAnsi="Times New Roman" w:cs="Times New Roman"/>
        </w:rPr>
        <w:t xml:space="preserve"> ФАРМАЦЕВТИЧЕСКОЙ ДЕЯТЕЛЬНОСТИ</w:t>
      </w:r>
    </w:p>
    <w:p w:rsidR="00A77EA3" w:rsidRPr="00A77EA3" w:rsidRDefault="00A77EA3">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77EA3" w:rsidRPr="00A77EA3">
        <w:trPr>
          <w:jc w:val="center"/>
        </w:trPr>
        <w:tc>
          <w:tcPr>
            <w:tcW w:w="9294" w:type="dxa"/>
            <w:tcBorders>
              <w:top w:val="nil"/>
              <w:left w:val="single" w:sz="24" w:space="0" w:color="CED3F1"/>
              <w:bottom w:val="nil"/>
              <w:right w:val="single" w:sz="24" w:space="0" w:color="F4F3F8"/>
            </w:tcBorders>
            <w:shd w:val="clear" w:color="auto" w:fill="F4F3F8"/>
          </w:tcPr>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color w:val="392C69"/>
              </w:rPr>
              <w:t>Список изменяющих документов</w:t>
            </w:r>
          </w:p>
          <w:p w:rsidR="00A77EA3" w:rsidRPr="00A77EA3" w:rsidRDefault="00A77EA3">
            <w:pPr>
              <w:pStyle w:val="ConsPlusNormal"/>
              <w:jc w:val="center"/>
              <w:rPr>
                <w:rFonts w:ascii="Times New Roman" w:hAnsi="Times New Roman" w:cs="Times New Roman"/>
              </w:rPr>
            </w:pPr>
            <w:proofErr w:type="gramStart"/>
            <w:r w:rsidRPr="00A77EA3">
              <w:rPr>
                <w:rFonts w:ascii="Times New Roman" w:hAnsi="Times New Roman" w:cs="Times New Roman"/>
                <w:color w:val="392C69"/>
              </w:rPr>
              <w:t xml:space="preserve">(в ред. Постановлений Правительства РФ от 04.09.2012 </w:t>
            </w:r>
            <w:hyperlink r:id="rId18" w:history="1">
              <w:r w:rsidRPr="00A77EA3">
                <w:rPr>
                  <w:rFonts w:ascii="Times New Roman" w:hAnsi="Times New Roman" w:cs="Times New Roman"/>
                  <w:color w:val="0000FF"/>
                </w:rPr>
                <w:t>N 882</w:t>
              </w:r>
            </w:hyperlink>
            <w:r w:rsidRPr="00A77EA3">
              <w:rPr>
                <w:rFonts w:ascii="Times New Roman" w:hAnsi="Times New Roman" w:cs="Times New Roman"/>
                <w:color w:val="392C69"/>
              </w:rPr>
              <w:t>,</w:t>
            </w:r>
            <w:proofErr w:type="gramEnd"/>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color w:val="392C69"/>
              </w:rPr>
              <w:t xml:space="preserve">от 15.04.2013 </w:t>
            </w:r>
            <w:hyperlink r:id="rId19" w:history="1">
              <w:r w:rsidRPr="00A77EA3">
                <w:rPr>
                  <w:rFonts w:ascii="Times New Roman" w:hAnsi="Times New Roman" w:cs="Times New Roman"/>
                  <w:color w:val="0000FF"/>
                </w:rPr>
                <w:t>N 342</w:t>
              </w:r>
            </w:hyperlink>
            <w:r w:rsidRPr="00A77EA3">
              <w:rPr>
                <w:rFonts w:ascii="Times New Roman" w:hAnsi="Times New Roman" w:cs="Times New Roman"/>
                <w:color w:val="392C69"/>
              </w:rPr>
              <w:t xml:space="preserve">, от 23.09.2016 </w:t>
            </w:r>
            <w:hyperlink r:id="rId20" w:history="1">
              <w:r w:rsidRPr="00A77EA3">
                <w:rPr>
                  <w:rFonts w:ascii="Times New Roman" w:hAnsi="Times New Roman" w:cs="Times New Roman"/>
                  <w:color w:val="0000FF"/>
                </w:rPr>
                <w:t>N 956</w:t>
              </w:r>
            </w:hyperlink>
            <w:r w:rsidRPr="00A77EA3">
              <w:rPr>
                <w:rFonts w:ascii="Times New Roman" w:hAnsi="Times New Roman" w:cs="Times New Roman"/>
                <w:color w:val="392C69"/>
              </w:rPr>
              <w:t xml:space="preserve">, от 04.07.2017 </w:t>
            </w:r>
            <w:hyperlink r:id="rId21" w:history="1">
              <w:r w:rsidRPr="00A77EA3">
                <w:rPr>
                  <w:rFonts w:ascii="Times New Roman" w:hAnsi="Times New Roman" w:cs="Times New Roman"/>
                  <w:color w:val="0000FF"/>
                </w:rPr>
                <w:t>N 791</w:t>
              </w:r>
            </w:hyperlink>
            <w:r w:rsidRPr="00A77EA3">
              <w:rPr>
                <w:rFonts w:ascii="Times New Roman" w:hAnsi="Times New Roman" w:cs="Times New Roman"/>
                <w:color w:val="392C69"/>
              </w:rPr>
              <w:t>)</w:t>
            </w:r>
          </w:p>
        </w:tc>
      </w:tr>
    </w:tbl>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r w:rsidRPr="00A77EA3">
        <w:rPr>
          <w:rFonts w:ascii="Times New Roman" w:hAnsi="Times New Roman" w:cs="Times New Roman"/>
        </w:rPr>
        <w:t xml:space="preserve">1. </w:t>
      </w:r>
      <w:proofErr w:type="gramStart"/>
      <w:r w:rsidRPr="00A77EA3">
        <w:rPr>
          <w:rFonts w:ascii="Times New Roman" w:hAnsi="Times New Roman" w:cs="Times New Roman"/>
        </w:rPr>
        <w:t>Настоящее Положение устанавливает порядок лицензирования фармацевтической деятельности, осуществляемой юридическими лицами, включая организации оптовой торговли лекарственными средствами, аптечные организации, ветеринарные аптечные организации, а также медицинские организации и их обособленные подразделения (центры (отделения) общей врачебной (семейной) практики, амбулатории, фельдшерские и фельдшерско-акушерские пункты), расположенные в сельских населенных пунктах, в которых отсутствуют аптечные организации (далее соответственно - медицинские организации, обособленные подразделения медицинских организаций), ветеринарные организации</w:t>
      </w:r>
      <w:proofErr w:type="gramEnd"/>
      <w:r w:rsidRPr="00A77EA3">
        <w:rPr>
          <w:rFonts w:ascii="Times New Roman" w:hAnsi="Times New Roman" w:cs="Times New Roman"/>
        </w:rPr>
        <w:t>, и индивидуальными предпринимателями.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2. Фармацевтическая деятельность включает работы и услуги согласно </w:t>
      </w:r>
      <w:hyperlink w:anchor="P152" w:history="1">
        <w:r w:rsidRPr="00A77EA3">
          <w:rPr>
            <w:rFonts w:ascii="Times New Roman" w:hAnsi="Times New Roman" w:cs="Times New Roman"/>
            <w:color w:val="0000FF"/>
          </w:rPr>
          <w:t>приложению</w:t>
        </w:r>
      </w:hyperlink>
      <w:r w:rsidRPr="00A77EA3">
        <w:rPr>
          <w:rFonts w:ascii="Times New Roman" w:hAnsi="Times New Roman" w:cs="Times New Roman"/>
        </w:rPr>
        <w:t>.</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3. Лицензирование фармацевтической деятельности осуществляют следующие лицензирующие органы:</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а) Федеральная </w:t>
      </w:r>
      <w:hyperlink r:id="rId22" w:history="1">
        <w:r w:rsidRPr="00A77EA3">
          <w:rPr>
            <w:rFonts w:ascii="Times New Roman" w:hAnsi="Times New Roman" w:cs="Times New Roman"/>
            <w:color w:val="0000FF"/>
          </w:rPr>
          <w:t>служба</w:t>
        </w:r>
      </w:hyperlink>
      <w:r w:rsidRPr="00A77EA3">
        <w:rPr>
          <w:rFonts w:ascii="Times New Roman" w:hAnsi="Times New Roman" w:cs="Times New Roman"/>
        </w:rPr>
        <w:t xml:space="preserve"> по надзору в сфере здравоохранения - в части деятельности, осуществляемой: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организациями оптовой торговли лекарственными средствами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аптечными организациями, подведомственными федеральным органам исполнительной власти;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иными организациями и индивидуальными предпринимателями, осуществляющими фармацевтическую деятельность, в части лицензионного </w:t>
      </w:r>
      <w:proofErr w:type="gramStart"/>
      <w:r w:rsidRPr="00A77EA3">
        <w:rPr>
          <w:rFonts w:ascii="Times New Roman" w:hAnsi="Times New Roman" w:cs="Times New Roman"/>
        </w:rPr>
        <w:t>контроля (за</w:t>
      </w:r>
      <w:proofErr w:type="gramEnd"/>
      <w:r w:rsidRPr="00A77EA3">
        <w:rPr>
          <w:rFonts w:ascii="Times New Roman" w:hAnsi="Times New Roman" w:cs="Times New Roman"/>
        </w:rPr>
        <w:t xml:space="preserve"> исключением лицензиатов, представивших заявления о переоформлении лицензий), полномочий по приостановлению, возобновлению действия и аннулированию лицензий;</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spellStart"/>
      <w:r w:rsidRPr="00A77EA3">
        <w:rPr>
          <w:rFonts w:ascii="Times New Roman" w:hAnsi="Times New Roman" w:cs="Times New Roman"/>
        </w:rPr>
        <w:t>пп</w:t>
      </w:r>
      <w:proofErr w:type="spellEnd"/>
      <w:r w:rsidRPr="00A77EA3">
        <w:rPr>
          <w:rFonts w:ascii="Times New Roman" w:hAnsi="Times New Roman" w:cs="Times New Roman"/>
        </w:rPr>
        <w:t xml:space="preserve">. "а" в ред. </w:t>
      </w:r>
      <w:hyperlink r:id="rId23"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23.09.2016 N 956)</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б) органы исполнительной власти субъектов Российской Федерации - в части осуществления деятельности в сфере обращения лекарственных средств для медицинского применения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w:t>
      </w:r>
      <w:proofErr w:type="gramEnd"/>
      <w:r w:rsidRPr="00A77EA3">
        <w:rPr>
          <w:rFonts w:ascii="Times New Roman" w:hAnsi="Times New Roman" w:cs="Times New Roman"/>
        </w:rPr>
        <w:t xml:space="preserve">, </w:t>
      </w:r>
      <w:proofErr w:type="gramStart"/>
      <w:r w:rsidRPr="00A77EA3">
        <w:rPr>
          <w:rFonts w:ascii="Times New Roman" w:hAnsi="Times New Roman" w:cs="Times New Roman"/>
        </w:rPr>
        <w:t>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w:t>
      </w:r>
      <w:proofErr w:type="gramEnd"/>
      <w:r w:rsidRPr="00A77EA3">
        <w:rPr>
          <w:rFonts w:ascii="Times New Roman" w:hAnsi="Times New Roman" w:cs="Times New Roman"/>
        </w:rPr>
        <w:t xml:space="preserve"> быть </w:t>
      </w:r>
      <w:proofErr w:type="gramStart"/>
      <w:r w:rsidRPr="00A77EA3">
        <w:rPr>
          <w:rFonts w:ascii="Times New Roman" w:hAnsi="Times New Roman" w:cs="Times New Roman"/>
        </w:rPr>
        <w:t>направлены запросы и получена</w:t>
      </w:r>
      <w:proofErr w:type="gramEnd"/>
      <w:r w:rsidRPr="00A77EA3">
        <w:rPr>
          <w:rFonts w:ascii="Times New Roman" w:hAnsi="Times New Roman" w:cs="Times New Roman"/>
        </w:rPr>
        <w:t xml:space="preserve"> запрашиваемая информация), осуществляемой: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организациями,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индивидуальными предпринимателями;</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spellStart"/>
      <w:r w:rsidRPr="00A77EA3">
        <w:rPr>
          <w:rFonts w:ascii="Times New Roman" w:hAnsi="Times New Roman" w:cs="Times New Roman"/>
        </w:rPr>
        <w:t>пп</w:t>
      </w:r>
      <w:proofErr w:type="spellEnd"/>
      <w:r w:rsidRPr="00A77EA3">
        <w:rPr>
          <w:rFonts w:ascii="Times New Roman" w:hAnsi="Times New Roman" w:cs="Times New Roman"/>
        </w:rPr>
        <w:t xml:space="preserve">. "б" в ред. </w:t>
      </w:r>
      <w:hyperlink r:id="rId24"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23.09.2016 N 956)</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в) Федеральная служба по ветеринарному и фитосанитарному надзору - в части деятельности, осуществляемой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spellStart"/>
      <w:r w:rsidRPr="00A77EA3">
        <w:rPr>
          <w:rFonts w:ascii="Times New Roman" w:hAnsi="Times New Roman" w:cs="Times New Roman"/>
        </w:rPr>
        <w:t>пп</w:t>
      </w:r>
      <w:proofErr w:type="spellEnd"/>
      <w:r w:rsidRPr="00A77EA3">
        <w:rPr>
          <w:rFonts w:ascii="Times New Roman" w:hAnsi="Times New Roman" w:cs="Times New Roman"/>
        </w:rPr>
        <w:t xml:space="preserve">. "в" в ред. </w:t>
      </w:r>
      <w:hyperlink r:id="rId25"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04.07.2017 N 791)</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4. Соискатель лицензии для осуществления фармацевтической деятельности должен соответствовать следующим лицензионным требованиям:</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 наличие помещений и оборудования, принадлежащих ему на праве собственности или на ином законном основании, необходимых для выполнения работ (услуг), которые составляют фармацевтическую деятельность, соответствующих установленным требованиям (за исключением медицинских организаций и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б) наличие у медицинской организации - соискателя лицензии </w:t>
      </w:r>
      <w:proofErr w:type="spellStart"/>
      <w:proofErr w:type="gramStart"/>
      <w:r w:rsidRPr="00A77EA3">
        <w:rPr>
          <w:rFonts w:ascii="Times New Roman" w:hAnsi="Times New Roman" w:cs="Times New Roman"/>
        </w:rPr>
        <w:t>лицензии</w:t>
      </w:r>
      <w:proofErr w:type="spellEnd"/>
      <w:proofErr w:type="gramEnd"/>
      <w:r w:rsidRPr="00A77EA3">
        <w:rPr>
          <w:rFonts w:ascii="Times New Roman" w:hAnsi="Times New Roman" w:cs="Times New Roman"/>
        </w:rPr>
        <w:t xml:space="preserve"> на осуществление медицинской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в) наличие у руководителя организации (за исключением медицинских организаций), деятельность которого непосредственно связана с оптовой торговлей лекарственными средствами, их хранением, перевозкой и (или) розничной торговлей лекарственными препаратами, их отпуском, хранением, перевозкой и изготовлением:</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 высшего фармацевтического образования и стажа работы по специальности не менее 3 лет либо среднего фармацевтического образования и стажа работы по специальности не менее 5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высшего или среднего фармацевтического либо высшего или среднего ветеринарного образования, стажа работы по специальности не менее 3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г) наличие у индивидуального предпринимателя: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 высшего фармацевтического образования и стажа работы по специальности не менее 3 лет или среднего фармацевтического образования и стажа работы по специальности не менее 5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высшего или среднего фармацевтического либо высшего или среднего ветеринарного образования,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proofErr w:type="spellStart"/>
      <w:r w:rsidRPr="00A77EA3">
        <w:rPr>
          <w:rFonts w:ascii="Times New Roman" w:hAnsi="Times New Roman" w:cs="Times New Roman"/>
        </w:rPr>
        <w:t>д</w:t>
      </w:r>
      <w:proofErr w:type="spellEnd"/>
      <w:r w:rsidRPr="00A77EA3">
        <w:rPr>
          <w:rFonts w:ascii="Times New Roman" w:hAnsi="Times New Roman" w:cs="Times New Roman"/>
        </w:rPr>
        <w:t>) наличие у соискателя лицензии работников, заключивших с ним трудовые договоры, деятельность которых непосредственно связана с оптовой торговлей лекарственными средствами, их хранением и (или) розничной торговлей лекарственными препаратами, их отпуском, хранением и изготовлением, имеющих:</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(за исключением обособленных подразделений медицинских организаций) - высшее или среднее фармацевтическое образование, сертификат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высшее или среднее фармацевтическое либо высшее или среднее ветеринарное образование, сертификат специалиста.</w:t>
      </w:r>
    </w:p>
    <w:p w:rsidR="00A77EA3" w:rsidRPr="00A77EA3" w:rsidRDefault="00A77EA3">
      <w:pPr>
        <w:pStyle w:val="ConsPlusNormal"/>
        <w:spacing w:before="220"/>
        <w:ind w:firstLine="540"/>
        <w:jc w:val="both"/>
        <w:rPr>
          <w:rFonts w:ascii="Times New Roman" w:hAnsi="Times New Roman" w:cs="Times New Roman"/>
        </w:rPr>
      </w:pPr>
      <w:bookmarkStart w:id="1" w:name="P68"/>
      <w:bookmarkEnd w:id="1"/>
      <w:r w:rsidRPr="00A77EA3">
        <w:rPr>
          <w:rFonts w:ascii="Times New Roman" w:hAnsi="Times New Roman" w:cs="Times New Roman"/>
        </w:rPr>
        <w:t>5. Лицензиат для осуществления фармацевтической деятельности должен соответствовать следующим лицензионным требованиям:</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а) наличие помещений и оборудования, принадлежащих ему на праве собственности или на ином законном основании, необходимых для выполнения работ (услуг), которые составляют фармацевтическую деятельность, соответствующих установленным требованиям (за исключением медицинских организаций и обособленных подразделений медицинских организаций);</w:t>
      </w:r>
      <w:proofErr w:type="gramEnd"/>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б) наличие у медицинской организации - лицензиата лицензии на осуществление медицинской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в) соблюдение лицензиатом, осуществляющим оптовую торговлю лекарственными средствами:</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 xml:space="preserve">для медицинского применения, - требований </w:t>
      </w:r>
      <w:hyperlink r:id="rId26" w:history="1">
        <w:r w:rsidRPr="00A77EA3">
          <w:rPr>
            <w:rFonts w:ascii="Times New Roman" w:hAnsi="Times New Roman" w:cs="Times New Roman"/>
            <w:color w:val="0000FF"/>
          </w:rPr>
          <w:t>статей 53</w:t>
        </w:r>
      </w:hyperlink>
      <w:r w:rsidRPr="00A77EA3">
        <w:rPr>
          <w:rFonts w:ascii="Times New Roman" w:hAnsi="Times New Roman" w:cs="Times New Roman"/>
        </w:rPr>
        <w:t xml:space="preserve"> и </w:t>
      </w:r>
      <w:hyperlink r:id="rId27" w:history="1">
        <w:r w:rsidRPr="00A77EA3">
          <w:rPr>
            <w:rFonts w:ascii="Times New Roman" w:hAnsi="Times New Roman" w:cs="Times New Roman"/>
            <w:color w:val="0000FF"/>
          </w:rPr>
          <w:t>54</w:t>
        </w:r>
      </w:hyperlink>
      <w:r w:rsidRPr="00A77EA3">
        <w:rPr>
          <w:rFonts w:ascii="Times New Roman" w:hAnsi="Times New Roman" w:cs="Times New Roman"/>
        </w:rPr>
        <w:t xml:space="preserve"> Федерального закона "Об обращении лекарственных средств", правил надлежащей дистрибьюторской практики лекарственных препаратов для медицинского применения, </w:t>
      </w:r>
      <w:hyperlink r:id="rId28"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надлежащей практики хранения и перевозки лекарственных препаратов для медицинского применения, </w:t>
      </w:r>
      <w:hyperlink r:id="rId29"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регистрации операций, связанных с обращением лекарственных средств для медицинского применения, включенных в </w:t>
      </w:r>
      <w:hyperlink r:id="rId30" w:history="1">
        <w:r w:rsidRPr="00A77EA3">
          <w:rPr>
            <w:rFonts w:ascii="Times New Roman" w:hAnsi="Times New Roman" w:cs="Times New Roman"/>
            <w:color w:val="0000FF"/>
          </w:rPr>
          <w:t>перечень</w:t>
        </w:r>
      </w:hyperlink>
      <w:r w:rsidRPr="00A77EA3">
        <w:rPr>
          <w:rFonts w:ascii="Times New Roman" w:hAnsi="Times New Roman" w:cs="Times New Roman"/>
        </w:rPr>
        <w:t xml:space="preserve"> лекарственных средств для медицинского применения, подлежащих предметно-количественному учету, в специальных журналах учета</w:t>
      </w:r>
      <w:proofErr w:type="gramEnd"/>
      <w:r w:rsidRPr="00A77EA3">
        <w:rPr>
          <w:rFonts w:ascii="Times New Roman" w:hAnsi="Times New Roman" w:cs="Times New Roman"/>
        </w:rPr>
        <w:t xml:space="preserve"> операций, связанных с обращением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 xml:space="preserve">я медицинского применения, </w:t>
      </w:r>
      <w:hyperlink r:id="rId31"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ведения и хранения специальных журналов учета операций, связанных с обращением лекарственных средств для медицинского применения, и установленных предельных размеров оптовых надбавок к фактическим отпускным ценам производителей на лекарственные препараты, включенные в </w:t>
      </w:r>
      <w:hyperlink r:id="rId32" w:history="1">
        <w:r w:rsidRPr="00A77EA3">
          <w:rPr>
            <w:rFonts w:ascii="Times New Roman" w:hAnsi="Times New Roman" w:cs="Times New Roman"/>
            <w:color w:val="0000FF"/>
          </w:rPr>
          <w:t>перечень</w:t>
        </w:r>
      </w:hyperlink>
      <w:r w:rsidRPr="00A77EA3">
        <w:rPr>
          <w:rFonts w:ascii="Times New Roman" w:hAnsi="Times New Roman" w:cs="Times New Roman"/>
        </w:rPr>
        <w:t xml:space="preserve"> жизненно необходимых и важнейших лекарственных препаратов;</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(в ред. Постановлений Правительства РФ от 15.04.2013 </w:t>
      </w:r>
      <w:hyperlink r:id="rId33" w:history="1">
        <w:r w:rsidRPr="00A77EA3">
          <w:rPr>
            <w:rFonts w:ascii="Times New Roman" w:hAnsi="Times New Roman" w:cs="Times New Roman"/>
            <w:color w:val="0000FF"/>
          </w:rPr>
          <w:t>N 342</w:t>
        </w:r>
      </w:hyperlink>
      <w:r w:rsidRPr="00A77EA3">
        <w:rPr>
          <w:rFonts w:ascii="Times New Roman" w:hAnsi="Times New Roman" w:cs="Times New Roman"/>
        </w:rPr>
        <w:t xml:space="preserve">, от 04.07.2017 </w:t>
      </w:r>
      <w:hyperlink r:id="rId34" w:history="1">
        <w:r w:rsidRPr="00A77EA3">
          <w:rPr>
            <w:rFonts w:ascii="Times New Roman" w:hAnsi="Times New Roman" w:cs="Times New Roman"/>
            <w:color w:val="0000FF"/>
          </w:rPr>
          <w:t>N 791</w:t>
        </w:r>
      </w:hyperlink>
      <w:r w:rsidRPr="00A77EA3">
        <w:rPr>
          <w:rFonts w:ascii="Times New Roman" w:hAnsi="Times New Roman" w:cs="Times New Roman"/>
        </w:rPr>
        <w:t>)</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для ветеринарного применения, - требований </w:t>
      </w:r>
      <w:hyperlink r:id="rId35" w:history="1">
        <w:r w:rsidRPr="00A77EA3">
          <w:rPr>
            <w:rFonts w:ascii="Times New Roman" w:hAnsi="Times New Roman" w:cs="Times New Roman"/>
            <w:color w:val="0000FF"/>
          </w:rPr>
          <w:t>статей 53</w:t>
        </w:r>
      </w:hyperlink>
      <w:r w:rsidRPr="00A77EA3">
        <w:rPr>
          <w:rFonts w:ascii="Times New Roman" w:hAnsi="Times New Roman" w:cs="Times New Roman"/>
        </w:rPr>
        <w:t xml:space="preserve"> и </w:t>
      </w:r>
      <w:hyperlink r:id="rId36" w:history="1">
        <w:r w:rsidRPr="00A77EA3">
          <w:rPr>
            <w:rFonts w:ascii="Times New Roman" w:hAnsi="Times New Roman" w:cs="Times New Roman"/>
            <w:color w:val="0000FF"/>
          </w:rPr>
          <w:t>54</w:t>
        </w:r>
      </w:hyperlink>
      <w:r w:rsidRPr="00A77EA3">
        <w:rPr>
          <w:rFonts w:ascii="Times New Roman" w:hAnsi="Times New Roman" w:cs="Times New Roman"/>
        </w:rPr>
        <w:t xml:space="preserve"> Федерального закона "Об обращении лекарственных средств" и правил надлежащей дистрибьюторской практики лекарственных препаратов для ветеринарного применения, правил надлежащей практики хранения и перевозки лекарственных препаратов для ветеринарного применения;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(в ред. </w:t>
      </w:r>
      <w:hyperlink r:id="rId37"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04.07.2017 N 791)</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г) соблюдение лицензиатом, осуществляющим розничную торговлю лекарственными препаратами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 xml:space="preserve">аптечными организациями, индивидуальными предпринимателями, имеющими лицензию на осуществление фармацевтической деятельности, - </w:t>
      </w:r>
      <w:hyperlink r:id="rId38"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надлежащей аптечной практики лекарственных препаратов для медицинского применения, </w:t>
      </w:r>
      <w:hyperlink r:id="rId39"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надлежащей практики хранения и перевозки лекарственных препаратов для медицинского применения, </w:t>
      </w:r>
      <w:hyperlink r:id="rId40"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правил отпуска наркотических средств и психотропных веществ, зарегистрированных в качестве лекарственных препаратов, лекарственных</w:t>
      </w:r>
      <w:proofErr w:type="gramEnd"/>
      <w:r w:rsidRPr="00A77EA3">
        <w:rPr>
          <w:rFonts w:ascii="Times New Roman" w:hAnsi="Times New Roman" w:cs="Times New Roman"/>
        </w:rPr>
        <w:t xml:space="preserve"> </w:t>
      </w:r>
      <w:proofErr w:type="gramStart"/>
      <w:r w:rsidRPr="00A77EA3">
        <w:rPr>
          <w:rFonts w:ascii="Times New Roman" w:hAnsi="Times New Roman" w:cs="Times New Roman"/>
        </w:rPr>
        <w:t xml:space="preserve">препаратов, содержащих наркотические средства и психотропные вещества, правил регистрации операций, связанных с обращением лекарственных средств для медицинского применения, включенных в </w:t>
      </w:r>
      <w:hyperlink r:id="rId41" w:history="1">
        <w:r w:rsidRPr="00A77EA3">
          <w:rPr>
            <w:rFonts w:ascii="Times New Roman" w:hAnsi="Times New Roman" w:cs="Times New Roman"/>
            <w:color w:val="0000FF"/>
          </w:rPr>
          <w:t>перечень</w:t>
        </w:r>
      </w:hyperlink>
      <w:r w:rsidRPr="00A77EA3">
        <w:rPr>
          <w:rFonts w:ascii="Times New Roman" w:hAnsi="Times New Roman" w:cs="Times New Roman"/>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 требований </w:t>
      </w:r>
      <w:hyperlink r:id="rId42" w:history="1">
        <w:r w:rsidRPr="00A77EA3">
          <w:rPr>
            <w:rFonts w:ascii="Times New Roman" w:hAnsi="Times New Roman" w:cs="Times New Roman"/>
            <w:color w:val="0000FF"/>
          </w:rPr>
          <w:t>части</w:t>
        </w:r>
        <w:proofErr w:type="gramEnd"/>
        <w:r w:rsidRPr="00A77EA3">
          <w:rPr>
            <w:rFonts w:ascii="Times New Roman" w:hAnsi="Times New Roman" w:cs="Times New Roman"/>
            <w:color w:val="0000FF"/>
          </w:rPr>
          <w:t xml:space="preserve"> 6 статьи 55</w:t>
        </w:r>
      </w:hyperlink>
      <w:r w:rsidRPr="00A77EA3">
        <w:rPr>
          <w:rFonts w:ascii="Times New Roman" w:hAnsi="Times New Roman" w:cs="Times New Roman"/>
        </w:rPr>
        <w:t xml:space="preserve"> Федерального закона "Об обращении лекарственных средств" и установленных предельных </w:t>
      </w:r>
      <w:hyperlink r:id="rId43" w:history="1">
        <w:r w:rsidRPr="00A77EA3">
          <w:rPr>
            <w:rFonts w:ascii="Times New Roman" w:hAnsi="Times New Roman" w:cs="Times New Roman"/>
            <w:color w:val="0000FF"/>
          </w:rPr>
          <w:t>размеров</w:t>
        </w:r>
      </w:hyperlink>
      <w:r w:rsidRPr="00A77EA3">
        <w:rPr>
          <w:rFonts w:ascii="Times New Roman" w:hAnsi="Times New Roman" w:cs="Times New Roman"/>
        </w:rPr>
        <w:t xml:space="preserve"> розничных надбавок к фактическим отпускным ценам производителей на лекарственные препараты, включенные в </w:t>
      </w:r>
      <w:hyperlink r:id="rId44" w:history="1">
        <w:r w:rsidRPr="00A77EA3">
          <w:rPr>
            <w:rFonts w:ascii="Times New Roman" w:hAnsi="Times New Roman" w:cs="Times New Roman"/>
            <w:color w:val="0000FF"/>
          </w:rPr>
          <w:t>перечень</w:t>
        </w:r>
      </w:hyperlink>
      <w:r w:rsidRPr="00A77EA3">
        <w:rPr>
          <w:rFonts w:ascii="Times New Roman" w:hAnsi="Times New Roman" w:cs="Times New Roman"/>
        </w:rPr>
        <w:t xml:space="preserve"> жизненно необходимых и важнейших лекарственных препаратов;</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(в ред. Постановлений Правительства РФ от 15.04.2013 </w:t>
      </w:r>
      <w:hyperlink r:id="rId45" w:history="1">
        <w:r w:rsidRPr="00A77EA3">
          <w:rPr>
            <w:rFonts w:ascii="Times New Roman" w:hAnsi="Times New Roman" w:cs="Times New Roman"/>
            <w:color w:val="0000FF"/>
          </w:rPr>
          <w:t>N 342</w:t>
        </w:r>
      </w:hyperlink>
      <w:r w:rsidRPr="00A77EA3">
        <w:rPr>
          <w:rFonts w:ascii="Times New Roman" w:hAnsi="Times New Roman" w:cs="Times New Roman"/>
        </w:rPr>
        <w:t xml:space="preserve">, от 04.07.2017 </w:t>
      </w:r>
      <w:hyperlink r:id="rId46" w:history="1">
        <w:r w:rsidRPr="00A77EA3">
          <w:rPr>
            <w:rFonts w:ascii="Times New Roman" w:hAnsi="Times New Roman" w:cs="Times New Roman"/>
            <w:color w:val="0000FF"/>
          </w:rPr>
          <w:t>N 791</w:t>
        </w:r>
      </w:hyperlink>
      <w:r w:rsidRPr="00A77EA3">
        <w:rPr>
          <w:rFonts w:ascii="Times New Roman" w:hAnsi="Times New Roman" w:cs="Times New Roman"/>
        </w:rPr>
        <w:t>)</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медицинскими организациями, обособленными подразделениями медицинских организаций - правил отпуска лекарственных препаратов для медицинского применения медицинскими организациями и обособленными подразделениями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proofErr w:type="spellStart"/>
      <w:r w:rsidRPr="00A77EA3">
        <w:rPr>
          <w:rFonts w:ascii="Times New Roman" w:hAnsi="Times New Roman" w:cs="Times New Roman"/>
        </w:rPr>
        <w:t>д</w:t>
      </w:r>
      <w:proofErr w:type="spellEnd"/>
      <w:r w:rsidRPr="00A77EA3">
        <w:rPr>
          <w:rFonts w:ascii="Times New Roman" w:hAnsi="Times New Roman" w:cs="Times New Roman"/>
        </w:rPr>
        <w:t>) соблюдение лицензиатом, осуществляющим розничную торговлю лекарственными препаратами для ветеринарного применения (ветеринарная аптечная организация, ветеринарная организация, имеющая лицензию на осуществление фармацевтической деятельности, индивидуальный предприниматель, имеющий лицензию на осуществление фармацевтической деятельности), правил отпуска лекарственных препаратов для ветеринарного применения, правил надлежащей аптечной практики лекарственных препаратов для ветеринарного применения;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(в ред. </w:t>
      </w:r>
      <w:hyperlink r:id="rId47"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04.07.2017 N 791)</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е) соблюдение лицензиатом, осуществляющим изготовление:</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лекарственных препаратов для медицинского применения, - правил изготовления и отпуска лекарственных препаратов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лекарственных препаратов для ветеринарного применения, - правил изготовления и отпуска лекарственных препаратов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ж) соблюдение требований </w:t>
      </w:r>
      <w:hyperlink r:id="rId48" w:history="1">
        <w:r w:rsidRPr="00A77EA3">
          <w:rPr>
            <w:rFonts w:ascii="Times New Roman" w:hAnsi="Times New Roman" w:cs="Times New Roman"/>
            <w:color w:val="0000FF"/>
          </w:rPr>
          <w:t>статьи 57</w:t>
        </w:r>
      </w:hyperlink>
      <w:r w:rsidRPr="00A77EA3">
        <w:rPr>
          <w:rFonts w:ascii="Times New Roman" w:hAnsi="Times New Roman" w:cs="Times New Roman"/>
        </w:rPr>
        <w:t xml:space="preserve"> Федерального закона "Об обращении лекарственных средств";</w:t>
      </w:r>
    </w:p>
    <w:p w:rsidR="00A77EA3" w:rsidRPr="00A77EA3" w:rsidRDefault="00A77EA3">
      <w:pPr>
        <w:pStyle w:val="ConsPlusNormal"/>
        <w:spacing w:before="220"/>
        <w:ind w:firstLine="540"/>
        <w:jc w:val="both"/>
        <w:rPr>
          <w:rFonts w:ascii="Times New Roman" w:hAnsi="Times New Roman" w:cs="Times New Roman"/>
        </w:rPr>
      </w:pPr>
      <w:proofErr w:type="spellStart"/>
      <w:r w:rsidRPr="00A77EA3">
        <w:rPr>
          <w:rFonts w:ascii="Times New Roman" w:hAnsi="Times New Roman" w:cs="Times New Roman"/>
        </w:rPr>
        <w:t>з</w:t>
      </w:r>
      <w:proofErr w:type="spellEnd"/>
      <w:r w:rsidRPr="00A77EA3">
        <w:rPr>
          <w:rFonts w:ascii="Times New Roman" w:hAnsi="Times New Roman" w:cs="Times New Roman"/>
        </w:rPr>
        <w:t>) соблюдение лицензиатом, осуществляющим хранение:</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 xml:space="preserve">я медицинского применения, - </w:t>
      </w:r>
      <w:hyperlink r:id="rId49"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хранения лекарственных средств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 xml:space="preserve">я ветеринарного применения, - </w:t>
      </w:r>
      <w:hyperlink r:id="rId50"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хранения лекарственных средств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и) наличие у руководителя организации, деятельность которого непосредственно связана с оптовой торговлей лекарственными средствами, их хранением, перевозкой и (или) розничной торговлей лекарственными препаратами, их отпуском, хранением, перевозкой и изготовлением (за исключением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 высшего фармацевтического образования и стажа работы по специальности не менее 3 лет либо среднего фармацевтического образования и стажа работы по специальности не менее 5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высшего или среднего фармацевтического либо высшего или среднего ветеринарного образования, стажа работы по специальности не менее 3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к) наличие у индивидуального предпринимателя: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 высшего фармацевтического образования и стажа работы по специальности не менее 3 лет или среднего фармацевтического образования и стажа работы по специальности не менее 5 лет,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высшего или среднего фармацевтического либо высшего или среднего ветеринарного образования, сертификата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л) наличие у лицензиата работников, заключивших с ним трудовые договоры, деятельность которых непосредственно связана с оптовой торговлей лекарственными средствами, их хранением и (или) розничной торговлей лекарственными препаратами, их отпуском, хранением и изготовлением, имеющих:</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(за исключением обособленных подразделений медицинских организаций) - высшее или среднее фармацевтическое образование и сертификат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 высшее или среднее фармацевтическое либо высшее или среднее ветеринарное образование, сертификат специалиста;</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м) повышение квалификации специалистов с фармацевтическим или ветеринарным образованием не реже 1 раза в 5 лет.</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6. Осуществление фармацевтической деятельности с грубым нарушением лицензионных требований влечет за собой ответственность, установленную </w:t>
      </w:r>
      <w:hyperlink r:id="rId51" w:history="1">
        <w:r w:rsidRPr="00A77EA3">
          <w:rPr>
            <w:rFonts w:ascii="Times New Roman" w:hAnsi="Times New Roman" w:cs="Times New Roman"/>
            <w:color w:val="0000FF"/>
          </w:rPr>
          <w:t>законодательством</w:t>
        </w:r>
      </w:hyperlink>
      <w:r w:rsidRPr="00A77EA3">
        <w:rPr>
          <w:rFonts w:ascii="Times New Roman" w:hAnsi="Times New Roman" w:cs="Times New Roman"/>
        </w:rPr>
        <w:t xml:space="preserve"> Российской Федерации. При этом под грубым нарушением понимается невыполнение лицензиатом одного из требований, предусмотренных </w:t>
      </w:r>
      <w:hyperlink w:anchor="P68" w:history="1">
        <w:r w:rsidRPr="00A77EA3">
          <w:rPr>
            <w:rFonts w:ascii="Times New Roman" w:hAnsi="Times New Roman" w:cs="Times New Roman"/>
            <w:color w:val="0000FF"/>
          </w:rPr>
          <w:t>пунктом 5</w:t>
        </w:r>
      </w:hyperlink>
      <w:r w:rsidRPr="00A77EA3">
        <w:rPr>
          <w:rFonts w:ascii="Times New Roman" w:hAnsi="Times New Roman" w:cs="Times New Roman"/>
        </w:rPr>
        <w:t xml:space="preserve"> настоящего Положения.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gramStart"/>
      <w:r w:rsidRPr="00A77EA3">
        <w:rPr>
          <w:rFonts w:ascii="Times New Roman" w:hAnsi="Times New Roman" w:cs="Times New Roman"/>
        </w:rPr>
        <w:t>в</w:t>
      </w:r>
      <w:proofErr w:type="gramEnd"/>
      <w:r w:rsidRPr="00A77EA3">
        <w:rPr>
          <w:rFonts w:ascii="Times New Roman" w:hAnsi="Times New Roman" w:cs="Times New Roman"/>
        </w:rPr>
        <w:t xml:space="preserve"> ред. </w:t>
      </w:r>
      <w:hyperlink r:id="rId52"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04.07.2017 N 791)</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7. Для получения лицензии соискатель лицензии направляет или представляет в лицензирующий орган заявление и документы (копии документов), указанные в </w:t>
      </w:r>
      <w:hyperlink r:id="rId53" w:history="1">
        <w:r w:rsidRPr="00A77EA3">
          <w:rPr>
            <w:rFonts w:ascii="Times New Roman" w:hAnsi="Times New Roman" w:cs="Times New Roman"/>
            <w:color w:val="0000FF"/>
          </w:rPr>
          <w:t>части 1</w:t>
        </w:r>
      </w:hyperlink>
      <w:r w:rsidRPr="00A77EA3">
        <w:rPr>
          <w:rFonts w:ascii="Times New Roman" w:hAnsi="Times New Roman" w:cs="Times New Roman"/>
        </w:rPr>
        <w:t xml:space="preserve"> и </w:t>
      </w:r>
      <w:hyperlink r:id="rId54" w:history="1">
        <w:r w:rsidRPr="00A77EA3">
          <w:rPr>
            <w:rFonts w:ascii="Times New Roman" w:hAnsi="Times New Roman" w:cs="Times New Roman"/>
            <w:color w:val="0000FF"/>
          </w:rPr>
          <w:t>пунктах 1</w:t>
        </w:r>
      </w:hyperlink>
      <w:r w:rsidRPr="00A77EA3">
        <w:rPr>
          <w:rFonts w:ascii="Times New Roman" w:hAnsi="Times New Roman" w:cs="Times New Roman"/>
        </w:rPr>
        <w:t xml:space="preserve">, </w:t>
      </w:r>
      <w:hyperlink r:id="rId55" w:history="1">
        <w:r w:rsidRPr="00A77EA3">
          <w:rPr>
            <w:rFonts w:ascii="Times New Roman" w:hAnsi="Times New Roman" w:cs="Times New Roman"/>
            <w:color w:val="0000FF"/>
          </w:rPr>
          <w:t>3</w:t>
        </w:r>
      </w:hyperlink>
      <w:r w:rsidRPr="00A77EA3">
        <w:rPr>
          <w:rFonts w:ascii="Times New Roman" w:hAnsi="Times New Roman" w:cs="Times New Roman"/>
        </w:rPr>
        <w:t xml:space="preserve"> и </w:t>
      </w:r>
      <w:hyperlink r:id="rId56" w:history="1">
        <w:r w:rsidRPr="00A77EA3">
          <w:rPr>
            <w:rFonts w:ascii="Times New Roman" w:hAnsi="Times New Roman" w:cs="Times New Roman"/>
            <w:color w:val="0000FF"/>
          </w:rPr>
          <w:t>4 части 3 статьи 13</w:t>
        </w:r>
      </w:hyperlink>
      <w:r w:rsidRPr="00A77EA3">
        <w:rPr>
          <w:rFonts w:ascii="Times New Roman" w:hAnsi="Times New Roman" w:cs="Times New Roman"/>
        </w:rPr>
        <w:t xml:space="preserve"> Федерального закона "О лицензировании отдельных видов деятельности", а также:</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 сведения о наличии лицензии на осуществление медицинской деятельности (для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б) копии документов,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оборудования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(за исключением медицинских</w:t>
      </w:r>
      <w:proofErr w:type="gramEnd"/>
      <w:r w:rsidRPr="00A77EA3">
        <w:rPr>
          <w:rFonts w:ascii="Times New Roman" w:hAnsi="Times New Roman" w:cs="Times New Roman"/>
        </w:rPr>
        <w:t xml:space="preserve"> организаций,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в) сведения о наличии санитарно-эпидемиологического </w:t>
      </w:r>
      <w:hyperlink r:id="rId57" w:history="1">
        <w:r w:rsidRPr="00A77EA3">
          <w:rPr>
            <w:rFonts w:ascii="Times New Roman" w:hAnsi="Times New Roman" w:cs="Times New Roman"/>
            <w:color w:val="0000FF"/>
          </w:rPr>
          <w:t>заключения</w:t>
        </w:r>
      </w:hyperlink>
      <w:r w:rsidRPr="00A77EA3">
        <w:rPr>
          <w:rFonts w:ascii="Times New Roman" w:hAnsi="Times New Roman" w:cs="Times New Roman"/>
        </w:rPr>
        <w:t xml:space="preserve"> о соответствии помещений требованиям санитарных </w:t>
      </w:r>
      <w:hyperlink r:id="rId58"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(за исключением медицинских организаций, обособленных подразделений медицинских организаций), выданного в установленном порядке;</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г) копии документов о высшем или среднем фармацевтическом образовании и сертификатов специалистов - 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(за исключением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proofErr w:type="spellStart"/>
      <w:r w:rsidRPr="00A77EA3">
        <w:rPr>
          <w:rFonts w:ascii="Times New Roman" w:hAnsi="Times New Roman" w:cs="Times New Roman"/>
        </w:rPr>
        <w:t>д</w:t>
      </w:r>
      <w:proofErr w:type="spellEnd"/>
      <w:r w:rsidRPr="00A77EA3">
        <w:rPr>
          <w:rFonts w:ascii="Times New Roman" w:hAnsi="Times New Roman" w:cs="Times New Roman"/>
        </w:rPr>
        <w:t>) 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в обособленных подразделениях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е) копии документов о высшем или среднем фармацевтическом либо высшем или среднем ветеринарном образовании и сертификатов специалистов - для осуществления фармацевтической деятельности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ж) копии документов или заверенные в установленном порядке выписки из документов, которые в случаях, предусмотренных настоящим Положением, подтверждают наличие необходимого стажа работы по специальности у руководителя организации, индивидуального предпринимателя.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8. При намерении осуществлять фармацевтическую деятельность по адресу, не указанному в лицензии, в </w:t>
      </w:r>
      <w:hyperlink r:id="rId59" w:history="1">
        <w:r w:rsidRPr="00A77EA3">
          <w:rPr>
            <w:rFonts w:ascii="Times New Roman" w:hAnsi="Times New Roman" w:cs="Times New Roman"/>
            <w:color w:val="0000FF"/>
          </w:rPr>
          <w:t>заявлении</w:t>
        </w:r>
      </w:hyperlink>
      <w:r w:rsidRPr="00A77EA3">
        <w:rPr>
          <w:rFonts w:ascii="Times New Roman" w:hAnsi="Times New Roman" w:cs="Times New Roman"/>
        </w:rPr>
        <w:t xml:space="preserve"> о переоформлении лицензии лицензиат указывает этот адрес, а также представляет:</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 сведения, содержащие новый адрес осуществления фармацевтической деятельности;</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б) копии документов,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оборудования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w:t>
      </w:r>
      <w:proofErr w:type="gramEnd"/>
      <w:r w:rsidRPr="00A77EA3">
        <w:rPr>
          <w:rFonts w:ascii="Times New Roman" w:hAnsi="Times New Roman" w:cs="Times New Roman"/>
        </w:rPr>
        <w:t>) (за исключением медицинских организаций,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в) сведения о наличии высшего или среднего фармацевтического образования и сертификатов специалистов - для работников, намеренных осуществлять фармацевтическую деятельность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по указанному новому адресу (за исключением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г)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в обособленных подразделениях медицинских организаций по указанному новому адресу;</w:t>
      </w:r>
    </w:p>
    <w:p w:rsidR="00A77EA3" w:rsidRPr="00A77EA3" w:rsidRDefault="00A77EA3">
      <w:pPr>
        <w:pStyle w:val="ConsPlusNormal"/>
        <w:spacing w:before="220"/>
        <w:ind w:firstLine="540"/>
        <w:jc w:val="both"/>
        <w:rPr>
          <w:rFonts w:ascii="Times New Roman" w:hAnsi="Times New Roman" w:cs="Times New Roman"/>
        </w:rPr>
      </w:pPr>
      <w:proofErr w:type="spellStart"/>
      <w:r w:rsidRPr="00A77EA3">
        <w:rPr>
          <w:rFonts w:ascii="Times New Roman" w:hAnsi="Times New Roman" w:cs="Times New Roman"/>
        </w:rPr>
        <w:t>д</w:t>
      </w:r>
      <w:proofErr w:type="spellEnd"/>
      <w:r w:rsidRPr="00A77EA3">
        <w:rPr>
          <w:rFonts w:ascii="Times New Roman" w:hAnsi="Times New Roman" w:cs="Times New Roman"/>
        </w:rPr>
        <w:t>) сведения о наличии высшего или среднего фармацевтического либо высшего или среднего ветеринарного образования и сертификатов специалистов - для работников, намеренных осуществлять фармацевтическую деятельность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 по указанному новому адресу;</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е) сведения о наличии санитарно-эпидемиологического заключения о соответствии помещений по указанному новому адресу требованиям санитарных </w:t>
      </w:r>
      <w:hyperlink r:id="rId60"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(за исключением медицинских организаций, обособленных подразделений медицинских организаций), выданного в установленном порядке.</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9. При намерении выполнять новые работы, оказывать новые услуги, составляющие фармацевтическую деятельность, ранее не указанные в лицензии, лицензиат в </w:t>
      </w:r>
      <w:hyperlink r:id="rId61" w:history="1">
        <w:r w:rsidRPr="00A77EA3">
          <w:rPr>
            <w:rFonts w:ascii="Times New Roman" w:hAnsi="Times New Roman" w:cs="Times New Roman"/>
            <w:color w:val="0000FF"/>
          </w:rPr>
          <w:t>заявлении</w:t>
        </w:r>
      </w:hyperlink>
      <w:r w:rsidRPr="00A77EA3">
        <w:rPr>
          <w:rFonts w:ascii="Times New Roman" w:hAnsi="Times New Roman" w:cs="Times New Roman"/>
        </w:rPr>
        <w:t xml:space="preserve"> о переоформлении лицензии указывает:</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 (за исключением перевозки лекарственных средств):</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сведения о составляющих фармацевтическую деятельность новых работах (услугах), которые лицензиат намерен выполнять (осуществлять);</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сведения о наличии высшего или среднего фармацевтического образования и сертификатов специалистов - для работников, намеренных выполнять (осуществлять) новые работы (услуги), за исключением обособленных подразделений медицинских организаций;</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 xml:space="preserve">сведения о наличии необходимого оборудования, соответствующего установленным требованиям, а также санитарно-эпидемиологического заключения о соответствии помещений, предназначенных для выполнения (осуществления) новых работ (услуг), требованиям санитарных </w:t>
      </w:r>
      <w:hyperlink r:id="rId62" w:history="1">
        <w:r w:rsidRPr="00A77EA3">
          <w:rPr>
            <w:rFonts w:ascii="Times New Roman" w:hAnsi="Times New Roman" w:cs="Times New Roman"/>
            <w:color w:val="0000FF"/>
          </w:rPr>
          <w:t>правил</w:t>
        </w:r>
      </w:hyperlink>
      <w:r w:rsidRPr="00A77EA3">
        <w:rPr>
          <w:rFonts w:ascii="Times New Roman" w:hAnsi="Times New Roman" w:cs="Times New Roman"/>
        </w:rPr>
        <w:t xml:space="preserve"> (за исключением медицинских организаций, обособленных подразделений медицинских организаций), выданного в установленном порядке;</w:t>
      </w:r>
      <w:proofErr w:type="gramEnd"/>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б) в сфере обращения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сведения о составляющих фармацевтическую деятельность новых работах (услугах), которые лицензиат намерен выполнять (осуществлять);</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сведения о наличии высшего или среднего фармацевтического либо высшего или среднего ветеринарного образования и сертификатов специалистов - для работников, намеренных выполнять (осуществлять) новые работы (услуги);</w:t>
      </w:r>
    </w:p>
    <w:p w:rsidR="00A77EA3" w:rsidRPr="00A77EA3" w:rsidRDefault="00A77EA3">
      <w:pPr>
        <w:pStyle w:val="ConsPlusNormal"/>
        <w:spacing w:before="220"/>
        <w:ind w:firstLine="540"/>
        <w:jc w:val="both"/>
        <w:rPr>
          <w:rFonts w:ascii="Times New Roman" w:hAnsi="Times New Roman" w:cs="Times New Roman"/>
        </w:rPr>
      </w:pPr>
      <w:proofErr w:type="gramStart"/>
      <w:r w:rsidRPr="00A77EA3">
        <w:rPr>
          <w:rFonts w:ascii="Times New Roman" w:hAnsi="Times New Roman" w:cs="Times New Roman"/>
        </w:rPr>
        <w:t xml:space="preserve">сведения о наличии необходимого оборудования, соответствующего установленным требованиям, а также о наличии санитарно-эпидемиологического заключения о соответствии помещений, предназначенных для выполнения (осуществления) заявленных новых работ (услуг), требованиям санитарных </w:t>
      </w:r>
      <w:hyperlink r:id="rId63" w:history="1">
        <w:r w:rsidRPr="00A77EA3">
          <w:rPr>
            <w:rFonts w:ascii="Times New Roman" w:hAnsi="Times New Roman" w:cs="Times New Roman"/>
            <w:color w:val="0000FF"/>
          </w:rPr>
          <w:t>правил</w:t>
        </w:r>
      </w:hyperlink>
      <w:r w:rsidRPr="00A77EA3">
        <w:rPr>
          <w:rFonts w:ascii="Times New Roman" w:hAnsi="Times New Roman" w:cs="Times New Roman"/>
        </w:rPr>
        <w:t>, выданного в установленном порядке.</w:t>
      </w:r>
      <w:proofErr w:type="gramEnd"/>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(в ред. </w:t>
      </w:r>
      <w:hyperlink r:id="rId64"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04.07.2017 N 791)</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10. </w:t>
      </w:r>
      <w:proofErr w:type="gramStart"/>
      <w:r w:rsidRPr="00A77EA3">
        <w:rPr>
          <w:rFonts w:ascii="Times New Roman" w:hAnsi="Times New Roman" w:cs="Times New Roman"/>
        </w:rPr>
        <w:t xml:space="preserve">При проведении проверки сведений, содержащихся в представленных соискателем лицензии (лицензиатом) заявлении и прилагаемых к нему документах, соблюдения соискателем лицензии (лицензиатом) лицензионных требований лицензирующий орган запрашивает необходимые для осуществления лицензирования сведения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65" w:history="1">
        <w:r w:rsidRPr="00A77EA3">
          <w:rPr>
            <w:rFonts w:ascii="Times New Roman" w:hAnsi="Times New Roman" w:cs="Times New Roman"/>
            <w:color w:val="0000FF"/>
          </w:rPr>
          <w:t>законом</w:t>
        </w:r>
      </w:hyperlink>
      <w:r w:rsidRPr="00A77EA3">
        <w:rPr>
          <w:rFonts w:ascii="Times New Roman" w:hAnsi="Times New Roman" w:cs="Times New Roman"/>
        </w:rPr>
        <w:t xml:space="preserve"> "Об организации предоставления государственных и муниципальных</w:t>
      </w:r>
      <w:proofErr w:type="gramEnd"/>
      <w:r w:rsidRPr="00A77EA3">
        <w:rPr>
          <w:rFonts w:ascii="Times New Roman" w:hAnsi="Times New Roman" w:cs="Times New Roman"/>
        </w:rPr>
        <w:t xml:space="preserve"> услуг".</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11. Лицензирующий орган размещает в федеральной государственной информационной системе "Единый портал государственных и муниципальных услуг (функций)" в </w:t>
      </w:r>
      <w:hyperlink r:id="rId66" w:history="1">
        <w:r w:rsidRPr="00A77EA3">
          <w:rPr>
            <w:rFonts w:ascii="Times New Roman" w:hAnsi="Times New Roman" w:cs="Times New Roman"/>
            <w:color w:val="0000FF"/>
          </w:rPr>
          <w:t>порядке</w:t>
        </w:r>
      </w:hyperlink>
      <w:r w:rsidRPr="00A77EA3">
        <w:rPr>
          <w:rFonts w:ascii="Times New Roman" w:hAnsi="Times New Roman" w:cs="Times New Roman"/>
        </w:rPr>
        <w:t>, установленном Правительством Российской Федерации, сведения о ходе принятия им решения о предоставлении или переоформлении лицензии, проведения проверки соответствия соискателя лицензии и лицензиата лицензионным требованиям, предусмотренным настоящим Положением.</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12. Информация, относящаяся к осуществлению фармацевтической деятельности, предусмотренная </w:t>
      </w:r>
      <w:hyperlink r:id="rId67" w:history="1">
        <w:r w:rsidRPr="00A77EA3">
          <w:rPr>
            <w:rFonts w:ascii="Times New Roman" w:hAnsi="Times New Roman" w:cs="Times New Roman"/>
            <w:color w:val="0000FF"/>
          </w:rPr>
          <w:t>частями 1</w:t>
        </w:r>
      </w:hyperlink>
      <w:r w:rsidRPr="00A77EA3">
        <w:rPr>
          <w:rFonts w:ascii="Times New Roman" w:hAnsi="Times New Roman" w:cs="Times New Roman"/>
        </w:rPr>
        <w:t xml:space="preserve"> и </w:t>
      </w:r>
      <w:hyperlink r:id="rId68" w:history="1">
        <w:r w:rsidRPr="00A77EA3">
          <w:rPr>
            <w:rFonts w:ascii="Times New Roman" w:hAnsi="Times New Roman" w:cs="Times New Roman"/>
            <w:color w:val="0000FF"/>
          </w:rPr>
          <w:t>2 статьи 21</w:t>
        </w:r>
      </w:hyperlink>
      <w:r w:rsidRPr="00A77EA3">
        <w:rPr>
          <w:rFonts w:ascii="Times New Roman" w:hAnsi="Times New Roman" w:cs="Times New Roman"/>
        </w:rPr>
        <w:t xml:space="preserve">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и (или) на информационных стендах в помещениях лицензирующего органа в течение 10 дней со дня: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а) официального опубликования нормативных правовых актов, устанавливающих обязательные требования к лицензируемой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б) принятия лицензирующим органом решения о предоставлении, переоформлении, приостановлении, возобновлении, прекращении действия лицензии;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в) получения от Федеральной налоговой службы сведений о ликвидации юридического лица или прекращении его деятельности в результате реорганизации, о прекращении физическим лицом деятельности в качестве индивидуального предпринимателя;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г) вступления в законную силу решения суда об аннулировании лицензии.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13. Лицензионный контроль осуществляется в порядке, установленном Федеральным </w:t>
      </w:r>
      <w:hyperlink r:id="rId69" w:history="1">
        <w:r w:rsidRPr="00A77EA3">
          <w:rPr>
            <w:rFonts w:ascii="Times New Roman" w:hAnsi="Times New Roman" w:cs="Times New Roman"/>
            <w:color w:val="0000FF"/>
          </w:rPr>
          <w:t>законом</w:t>
        </w:r>
      </w:hyperlink>
      <w:r w:rsidRPr="00A77EA3">
        <w:rPr>
          <w:rFonts w:ascii="Times New Roman" w:hAnsi="Times New Roman" w:cs="Times New Roman"/>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w:t>
      </w:r>
      <w:hyperlink r:id="rId70" w:history="1">
        <w:r w:rsidRPr="00A77EA3">
          <w:rPr>
            <w:rFonts w:ascii="Times New Roman" w:hAnsi="Times New Roman" w:cs="Times New Roman"/>
            <w:color w:val="0000FF"/>
          </w:rPr>
          <w:t>законом</w:t>
        </w:r>
      </w:hyperlink>
      <w:r w:rsidRPr="00A77EA3">
        <w:rPr>
          <w:rFonts w:ascii="Times New Roman" w:hAnsi="Times New Roman" w:cs="Times New Roman"/>
        </w:rPr>
        <w:t xml:space="preserve"> "О лицензировании отдельных видов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14. </w:t>
      </w:r>
      <w:proofErr w:type="gramStart"/>
      <w:r w:rsidRPr="00A77EA3">
        <w:rPr>
          <w:rFonts w:ascii="Times New Roman" w:hAnsi="Times New Roman" w:cs="Times New Roman"/>
        </w:rPr>
        <w:t xml:space="preserve">Представление соискателем лицензии </w:t>
      </w:r>
      <w:hyperlink r:id="rId71" w:history="1">
        <w:r w:rsidRPr="00A77EA3">
          <w:rPr>
            <w:rFonts w:ascii="Times New Roman" w:hAnsi="Times New Roman" w:cs="Times New Roman"/>
            <w:color w:val="0000FF"/>
          </w:rPr>
          <w:t>заявления</w:t>
        </w:r>
      </w:hyperlink>
      <w:r w:rsidRPr="00A77EA3">
        <w:rPr>
          <w:rFonts w:ascii="Times New Roman" w:hAnsi="Times New Roman" w:cs="Times New Roman"/>
        </w:rPr>
        <w:t xml:space="preserve"> и документов, необходимых для получения лицензии, 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(об отказе в переоформлении лицензии), приостановлении, возобновлении, прекращении действия лицензии, а также предоставление дубликата и копии лицензии, формирование и ведение лицензионного дела, ведение реестра лицензий и предоставление сведений, содержащихся в реестре</w:t>
      </w:r>
      <w:proofErr w:type="gramEnd"/>
      <w:r w:rsidRPr="00A77EA3">
        <w:rPr>
          <w:rFonts w:ascii="Times New Roman" w:hAnsi="Times New Roman" w:cs="Times New Roman"/>
        </w:rPr>
        <w:t xml:space="preserve"> лицензий, осуществляются в порядке, установленном Федеральным </w:t>
      </w:r>
      <w:hyperlink r:id="rId72" w:history="1">
        <w:r w:rsidRPr="00A77EA3">
          <w:rPr>
            <w:rFonts w:ascii="Times New Roman" w:hAnsi="Times New Roman" w:cs="Times New Roman"/>
            <w:color w:val="0000FF"/>
          </w:rPr>
          <w:t>законом</w:t>
        </w:r>
      </w:hyperlink>
      <w:r w:rsidRPr="00A77EA3">
        <w:rPr>
          <w:rFonts w:ascii="Times New Roman" w:hAnsi="Times New Roman" w:cs="Times New Roman"/>
        </w:rPr>
        <w:t xml:space="preserve"> "О лицензировании отдельных видов деятельности".</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15. Ведение сводного реестра лицензий, выданных органами исполнительной власти субъектов Российской Федерации в соответствии с переданными полномочиями, осуществляет Федеральная служба по надзору в сфере здравоохранения.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gramStart"/>
      <w:r w:rsidRPr="00A77EA3">
        <w:rPr>
          <w:rFonts w:ascii="Times New Roman" w:hAnsi="Times New Roman" w:cs="Times New Roman"/>
        </w:rPr>
        <w:t>в</w:t>
      </w:r>
      <w:proofErr w:type="gramEnd"/>
      <w:r w:rsidRPr="00A77EA3">
        <w:rPr>
          <w:rFonts w:ascii="Times New Roman" w:hAnsi="Times New Roman" w:cs="Times New Roman"/>
        </w:rPr>
        <w:t xml:space="preserve"> ред. </w:t>
      </w:r>
      <w:hyperlink r:id="rId73"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04.09.2012 N 882)</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16. Органы исполнительной власти субъектов Российской Федерации ежемесячно, не позднее 10-го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здравоохранения.</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w:t>
      </w:r>
      <w:proofErr w:type="gramStart"/>
      <w:r w:rsidRPr="00A77EA3">
        <w:rPr>
          <w:rFonts w:ascii="Times New Roman" w:hAnsi="Times New Roman" w:cs="Times New Roman"/>
        </w:rPr>
        <w:t>в</w:t>
      </w:r>
      <w:proofErr w:type="gramEnd"/>
      <w:r w:rsidRPr="00A77EA3">
        <w:rPr>
          <w:rFonts w:ascii="Times New Roman" w:hAnsi="Times New Roman" w:cs="Times New Roman"/>
        </w:rPr>
        <w:t xml:space="preserve"> ред. </w:t>
      </w:r>
      <w:hyperlink r:id="rId74" w:history="1">
        <w:r w:rsidRPr="00A77EA3">
          <w:rPr>
            <w:rFonts w:ascii="Times New Roman" w:hAnsi="Times New Roman" w:cs="Times New Roman"/>
            <w:color w:val="0000FF"/>
          </w:rPr>
          <w:t>Постановления</w:t>
        </w:r>
      </w:hyperlink>
      <w:r w:rsidRPr="00A77EA3">
        <w:rPr>
          <w:rFonts w:ascii="Times New Roman" w:hAnsi="Times New Roman" w:cs="Times New Roman"/>
        </w:rPr>
        <w:t xml:space="preserve"> Правительства РФ от 04.09.2012 N 882)</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17. За предоставление лицензирующим органом лицензии, ее переоформление и выдачу дубликата уплачивается государственная пошлина в </w:t>
      </w:r>
      <w:hyperlink r:id="rId75" w:history="1">
        <w:r w:rsidRPr="00A77EA3">
          <w:rPr>
            <w:rFonts w:ascii="Times New Roman" w:hAnsi="Times New Roman" w:cs="Times New Roman"/>
            <w:color w:val="0000FF"/>
          </w:rPr>
          <w:t>размерах</w:t>
        </w:r>
      </w:hyperlink>
      <w:r w:rsidRPr="00A77EA3">
        <w:rPr>
          <w:rFonts w:ascii="Times New Roman" w:hAnsi="Times New Roman" w:cs="Times New Roman"/>
        </w:rPr>
        <w:t xml:space="preserve"> и порядке, которые установлены законодательством Российской Федерации о налогах и сборах.</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 xml:space="preserve">18. </w:t>
      </w:r>
      <w:proofErr w:type="gramStart"/>
      <w:r w:rsidRPr="00A77EA3">
        <w:rPr>
          <w:rFonts w:ascii="Times New Roman" w:hAnsi="Times New Roman" w:cs="Times New Roman"/>
        </w:rPr>
        <w:t xml:space="preserve">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 осуществляющие полномочия, указанные в </w:t>
      </w:r>
      <w:hyperlink r:id="rId76" w:history="1">
        <w:r w:rsidRPr="00A77EA3">
          <w:rPr>
            <w:rFonts w:ascii="Times New Roman" w:hAnsi="Times New Roman" w:cs="Times New Roman"/>
            <w:color w:val="0000FF"/>
          </w:rPr>
          <w:t>пункте 1 части 1 статьи 15</w:t>
        </w:r>
      </w:hyperlink>
      <w:r w:rsidRPr="00A77EA3">
        <w:rPr>
          <w:rFonts w:ascii="Times New Roman" w:hAnsi="Times New Roman" w:cs="Times New Roman"/>
        </w:rPr>
        <w:t xml:space="preserve">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w:t>
      </w:r>
      <w:proofErr w:type="gramEnd"/>
      <w:r w:rsidRPr="00A77EA3">
        <w:rPr>
          <w:rFonts w:ascii="Times New Roman" w:hAnsi="Times New Roman" w:cs="Times New Roman"/>
        </w:rPr>
        <w:t xml:space="preserve">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фармацевтическую деятельность, для включения в лицензионные дела.</w:t>
      </w:r>
    </w:p>
    <w:p w:rsidR="00A77EA3" w:rsidRPr="00A77EA3" w:rsidRDefault="00A77EA3">
      <w:pPr>
        <w:pStyle w:val="ConsPlusNormal"/>
        <w:jc w:val="both"/>
        <w:rPr>
          <w:rFonts w:ascii="Times New Roman" w:hAnsi="Times New Roman" w:cs="Times New Roman"/>
        </w:rPr>
      </w:pPr>
      <w:r w:rsidRPr="00A77EA3">
        <w:rPr>
          <w:rFonts w:ascii="Times New Roman" w:hAnsi="Times New Roman" w:cs="Times New Roman"/>
        </w:rPr>
        <w:t xml:space="preserve">(п. 18 </w:t>
      </w:r>
      <w:proofErr w:type="gramStart"/>
      <w:r w:rsidRPr="00A77EA3">
        <w:rPr>
          <w:rFonts w:ascii="Times New Roman" w:hAnsi="Times New Roman" w:cs="Times New Roman"/>
        </w:rPr>
        <w:t>введен</w:t>
      </w:r>
      <w:proofErr w:type="gramEnd"/>
      <w:r w:rsidRPr="00A77EA3">
        <w:rPr>
          <w:rFonts w:ascii="Times New Roman" w:hAnsi="Times New Roman" w:cs="Times New Roman"/>
        </w:rPr>
        <w:t xml:space="preserve"> </w:t>
      </w:r>
      <w:hyperlink r:id="rId77" w:history="1">
        <w:r w:rsidRPr="00A77EA3">
          <w:rPr>
            <w:rFonts w:ascii="Times New Roman" w:hAnsi="Times New Roman" w:cs="Times New Roman"/>
            <w:color w:val="0000FF"/>
          </w:rPr>
          <w:t>Постановлением</w:t>
        </w:r>
      </w:hyperlink>
      <w:r w:rsidRPr="00A77EA3">
        <w:rPr>
          <w:rFonts w:ascii="Times New Roman" w:hAnsi="Times New Roman" w:cs="Times New Roman"/>
        </w:rPr>
        <w:t xml:space="preserve"> Правительства РФ от 23.09.2016 N 956)</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jc w:val="right"/>
        <w:outlineLvl w:val="1"/>
        <w:rPr>
          <w:rFonts w:ascii="Times New Roman" w:hAnsi="Times New Roman" w:cs="Times New Roman"/>
        </w:rPr>
      </w:pPr>
      <w:r w:rsidRPr="00A77EA3">
        <w:rPr>
          <w:rFonts w:ascii="Times New Roman" w:hAnsi="Times New Roman" w:cs="Times New Roman"/>
        </w:rPr>
        <w:t>Приложение</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к Положению о лицензировании</w:t>
      </w:r>
    </w:p>
    <w:p w:rsidR="00A77EA3" w:rsidRPr="00A77EA3" w:rsidRDefault="00A77EA3">
      <w:pPr>
        <w:pStyle w:val="ConsPlusNormal"/>
        <w:jc w:val="right"/>
        <w:rPr>
          <w:rFonts w:ascii="Times New Roman" w:hAnsi="Times New Roman" w:cs="Times New Roman"/>
        </w:rPr>
      </w:pPr>
      <w:r w:rsidRPr="00A77EA3">
        <w:rPr>
          <w:rFonts w:ascii="Times New Roman" w:hAnsi="Times New Roman" w:cs="Times New Roman"/>
        </w:rPr>
        <w:t>фармацевтической деятельности</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center"/>
        <w:rPr>
          <w:rFonts w:ascii="Times New Roman" w:hAnsi="Times New Roman" w:cs="Times New Roman"/>
        </w:rPr>
      </w:pPr>
      <w:bookmarkStart w:id="2" w:name="P152"/>
      <w:bookmarkEnd w:id="2"/>
      <w:r w:rsidRPr="00A77EA3">
        <w:rPr>
          <w:rFonts w:ascii="Times New Roman" w:hAnsi="Times New Roman" w:cs="Times New Roman"/>
        </w:rPr>
        <w:t>ПЕРЕЧЕНЬ</w:t>
      </w:r>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rPr>
        <w:t>ВЫПОЛНЯЕМЫХ РАБОТ, ОКАЗЫВАЕМЫХ УСЛУГ, СОСТАВЛЯЮЩИХ</w:t>
      </w:r>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rPr>
        <w:t>ФАРМАЦЕВТИЧЕСКУЮ ДЕЯТЕЛЬНОСТЬ</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center"/>
        <w:outlineLvl w:val="2"/>
        <w:rPr>
          <w:rFonts w:ascii="Times New Roman" w:hAnsi="Times New Roman" w:cs="Times New Roman"/>
        </w:rPr>
      </w:pPr>
      <w:r w:rsidRPr="00A77EA3">
        <w:rPr>
          <w:rFonts w:ascii="Times New Roman" w:hAnsi="Times New Roman" w:cs="Times New Roman"/>
        </w:rPr>
        <w:t>I. В сфере обращения лекарственных средств</w:t>
      </w:r>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rPr>
        <w:t>для медицинского применения</w:t>
      </w: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r w:rsidRPr="00A77EA3">
        <w:rPr>
          <w:rFonts w:ascii="Times New Roman" w:hAnsi="Times New Roman" w:cs="Times New Roman"/>
        </w:rPr>
        <w:t>1. Оптовая торговля лекарственными средствами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2. Хранение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3. Хранение лекарственных препаратов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4. Перевозка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5. Перевозка лекарственных препаратов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6. Розничная торговля лекарственными препаратами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7. Отпуск лекарственных препаратов для медицинского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8. Изготовление лекарственных препаратов для медицинского применения</w:t>
      </w: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jc w:val="center"/>
        <w:outlineLvl w:val="2"/>
        <w:rPr>
          <w:rFonts w:ascii="Times New Roman" w:hAnsi="Times New Roman" w:cs="Times New Roman"/>
        </w:rPr>
      </w:pPr>
      <w:r w:rsidRPr="00A77EA3">
        <w:rPr>
          <w:rFonts w:ascii="Times New Roman" w:hAnsi="Times New Roman" w:cs="Times New Roman"/>
        </w:rPr>
        <w:t>II. В сфере обращения лекарственных средств</w:t>
      </w:r>
    </w:p>
    <w:p w:rsidR="00A77EA3" w:rsidRPr="00A77EA3" w:rsidRDefault="00A77EA3">
      <w:pPr>
        <w:pStyle w:val="ConsPlusNormal"/>
        <w:jc w:val="center"/>
        <w:rPr>
          <w:rFonts w:ascii="Times New Roman" w:hAnsi="Times New Roman" w:cs="Times New Roman"/>
        </w:rPr>
      </w:pPr>
      <w:r w:rsidRPr="00A77EA3">
        <w:rPr>
          <w:rFonts w:ascii="Times New Roman" w:hAnsi="Times New Roman" w:cs="Times New Roman"/>
        </w:rPr>
        <w:t>для ветеринарного применения</w:t>
      </w: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r w:rsidRPr="00A77EA3">
        <w:rPr>
          <w:rFonts w:ascii="Times New Roman" w:hAnsi="Times New Roman" w:cs="Times New Roman"/>
        </w:rPr>
        <w:t>1. Оптовая торговля лекарственными средствами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2. Хранение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3. Хранение лекарственных препаратов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4. Перевозка лекарственных сре</w:t>
      </w:r>
      <w:proofErr w:type="gramStart"/>
      <w:r w:rsidRPr="00A77EA3">
        <w:rPr>
          <w:rFonts w:ascii="Times New Roman" w:hAnsi="Times New Roman" w:cs="Times New Roman"/>
        </w:rPr>
        <w:t>дств дл</w:t>
      </w:r>
      <w:proofErr w:type="gramEnd"/>
      <w:r w:rsidRPr="00A77EA3">
        <w:rPr>
          <w:rFonts w:ascii="Times New Roman" w:hAnsi="Times New Roman" w:cs="Times New Roman"/>
        </w:rPr>
        <w:t>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5. Перевозка лекарственных препаратов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6. Розничная торговля лекарственными препаратами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7. Отпуск лекарственных препаратов для ветеринарного применения</w:t>
      </w:r>
    </w:p>
    <w:p w:rsidR="00A77EA3" w:rsidRPr="00A77EA3" w:rsidRDefault="00A77EA3">
      <w:pPr>
        <w:pStyle w:val="ConsPlusNormal"/>
        <w:spacing w:before="220"/>
        <w:ind w:firstLine="540"/>
        <w:jc w:val="both"/>
        <w:rPr>
          <w:rFonts w:ascii="Times New Roman" w:hAnsi="Times New Roman" w:cs="Times New Roman"/>
        </w:rPr>
      </w:pPr>
      <w:r w:rsidRPr="00A77EA3">
        <w:rPr>
          <w:rFonts w:ascii="Times New Roman" w:hAnsi="Times New Roman" w:cs="Times New Roman"/>
        </w:rPr>
        <w:t>8. Изготовление лекарственных препаратов для ветеринарного применения</w:t>
      </w:r>
    </w:p>
    <w:p w:rsidR="00A77EA3" w:rsidRPr="00A77EA3" w:rsidRDefault="00A77EA3">
      <w:pPr>
        <w:pStyle w:val="ConsPlusNormal"/>
        <w:jc w:val="center"/>
        <w:rPr>
          <w:rFonts w:ascii="Times New Roman" w:hAnsi="Times New Roman" w:cs="Times New Roman"/>
        </w:rPr>
      </w:pPr>
    </w:p>
    <w:p w:rsidR="00A77EA3" w:rsidRPr="00A77EA3" w:rsidRDefault="00A77EA3">
      <w:pPr>
        <w:pStyle w:val="ConsPlusNormal"/>
        <w:ind w:firstLine="540"/>
        <w:jc w:val="both"/>
        <w:rPr>
          <w:rFonts w:ascii="Times New Roman" w:hAnsi="Times New Roman" w:cs="Times New Roman"/>
        </w:rPr>
      </w:pPr>
    </w:p>
    <w:p w:rsidR="00A77EA3" w:rsidRPr="00A77EA3" w:rsidRDefault="00A77EA3">
      <w:pPr>
        <w:pStyle w:val="ConsPlusNormal"/>
        <w:pBdr>
          <w:top w:val="single" w:sz="6" w:space="0" w:color="auto"/>
        </w:pBdr>
        <w:spacing w:before="100" w:after="100"/>
        <w:jc w:val="both"/>
        <w:rPr>
          <w:rFonts w:ascii="Times New Roman" w:hAnsi="Times New Roman" w:cs="Times New Roman"/>
          <w:sz w:val="2"/>
          <w:szCs w:val="2"/>
        </w:rPr>
      </w:pPr>
    </w:p>
    <w:p w:rsidR="00386972" w:rsidRPr="00A77EA3" w:rsidRDefault="00386972">
      <w:pPr>
        <w:rPr>
          <w:rFonts w:ascii="Times New Roman" w:hAnsi="Times New Roman" w:cs="Times New Roman"/>
        </w:rPr>
      </w:pPr>
    </w:p>
    <w:sectPr w:rsidR="00386972" w:rsidRPr="00A77EA3" w:rsidSect="00DC67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A77EA3"/>
    <w:rsid w:val="00386972"/>
    <w:rsid w:val="00A77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E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7E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7E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F6A8B93D563A316E0B9685F54853C27B4E83F0A02F8F17834D19A90BD5A7E33E35C2026D0B791BB60C5A59C2BE469F34CB8C8284EAC8D7p9mAH" TargetMode="External"/><Relationship Id="rId18" Type="http://schemas.openxmlformats.org/officeDocument/2006/relationships/hyperlink" Target="consultantplus://offline/ref=04F6A8B93D563A316E0B9685F54853C2794C8DF2A7268F17834D19A90BD5A7E33E35C2026D0B7A14B30C5A59C2BE469F34CB8C8284EAC8D7p9mAH" TargetMode="External"/><Relationship Id="rId26" Type="http://schemas.openxmlformats.org/officeDocument/2006/relationships/hyperlink" Target="consultantplus://offline/ref=04F6A8B93D563A316E0B9685F54853C2794A87F3A5218F17834D19A90BD5A7E33E35C2026D0B7F12BF0C5A59C2BE469F34CB8C8284EAC8D7p9mAH" TargetMode="External"/><Relationship Id="rId39" Type="http://schemas.openxmlformats.org/officeDocument/2006/relationships/hyperlink" Target="consultantplus://offline/ref=04F6A8B93D563A316E0B9685F54853C2784F85F5A42E8F17834D19A90BD5A7E33E35C2026D0B7913B60C5A59C2BE469F34CB8C8284EAC8D7p9mAH" TargetMode="External"/><Relationship Id="rId21" Type="http://schemas.openxmlformats.org/officeDocument/2006/relationships/hyperlink" Target="consultantplus://offline/ref=04F6A8B93D563A316E0B9685F54853C2784F8CF6A7278F17834D19A90BD5A7E33E35C2026D0B7913B60C5A59C2BE469F34CB8C8284EAC8D7p9mAH" TargetMode="External"/><Relationship Id="rId34" Type="http://schemas.openxmlformats.org/officeDocument/2006/relationships/hyperlink" Target="consultantplus://offline/ref=04F6A8B93D563A316E0B9685F54853C2784F8CF6A7278F17834D19A90BD5A7E33E35C2026D0B7913B30C5A59C2BE469F34CB8C8284EAC8D7p9mAH" TargetMode="External"/><Relationship Id="rId42" Type="http://schemas.openxmlformats.org/officeDocument/2006/relationships/hyperlink" Target="consultantplus://offline/ref=04F6A8B93D563A316E0B9685F54853C2794A87F3A5218F17834D19A90BD5A7E33E35C2026D0B7F10B00C5A59C2BE469F34CB8C8284EAC8D7p9mAH" TargetMode="External"/><Relationship Id="rId47" Type="http://schemas.openxmlformats.org/officeDocument/2006/relationships/hyperlink" Target="consultantplus://offline/ref=04F6A8B93D563A316E0B9685F54853C2784F8CF6A7278F17834D19A90BD5A7E33E35C2026D0B7913BE0C5A59C2BE469F34CB8C8284EAC8D7p9mAH" TargetMode="External"/><Relationship Id="rId50" Type="http://schemas.openxmlformats.org/officeDocument/2006/relationships/hyperlink" Target="consultantplus://offline/ref=04F6A8B93D563A316E0B9685F54853C27B498CF2AD238F17834D19A90BD5A7E33E35C2026D0B7913B60C5A59C2BE469F34CB8C8284EAC8D7p9mAH" TargetMode="External"/><Relationship Id="rId55" Type="http://schemas.openxmlformats.org/officeDocument/2006/relationships/hyperlink" Target="consultantplus://offline/ref=04F6A8B93D563A316E0B9685F54853C2794D85FBA72F8F17834D19A90BD5A7E33E35C2026D0B7814B40C5A59C2BE469F34CB8C8284EAC8D7p9mAH" TargetMode="External"/><Relationship Id="rId63" Type="http://schemas.openxmlformats.org/officeDocument/2006/relationships/hyperlink" Target="consultantplus://offline/ref=04F6A8B93D563A316E0B9685F54853C27B4B8CF6A5268F17834D19A90BD5A7E32C359A0E6F0B6712B7190C0884pEmBH" TargetMode="External"/><Relationship Id="rId68" Type="http://schemas.openxmlformats.org/officeDocument/2006/relationships/hyperlink" Target="consultantplus://offline/ref=04F6A8B93D563A316E0B9685F54853C2794D85FBA72F8F17834D19A90BD5A7E33E35C2026D0B7B1BB60C5A59C2BE469F34CB8C8284EAC8D7p9mAH" TargetMode="External"/><Relationship Id="rId76" Type="http://schemas.openxmlformats.org/officeDocument/2006/relationships/hyperlink" Target="consultantplus://offline/ref=04F6A8B93D563A316E0B9685F54853C2794A87F1A1248F17834D19A90BD5A7E33E35C2026D0B7817B10C5A59C2BE469F34CB8C8284EAC8D7p9mAH" TargetMode="External"/><Relationship Id="rId7" Type="http://schemas.openxmlformats.org/officeDocument/2006/relationships/hyperlink" Target="consultantplus://offline/ref=04F6A8B93D563A316E0B9685F54853C2784E80F2A4238F17834D19A90BD5A7E33E35C2026D0B7910B40C5A59C2BE469F34CB8C8284EAC8D7p9mAH" TargetMode="External"/><Relationship Id="rId71" Type="http://schemas.openxmlformats.org/officeDocument/2006/relationships/hyperlink" Target="consultantplus://offline/ref=04F6A8B93D563A316E0B9685F54853C27B4D81FAA7238F17834D19A90BD5A7E33E35C2026D0B7911B20C5A59C2BE469F34CB8C8284EAC8D7p9mAH" TargetMode="External"/><Relationship Id="rId2" Type="http://schemas.openxmlformats.org/officeDocument/2006/relationships/settings" Target="settings.xml"/><Relationship Id="rId16" Type="http://schemas.openxmlformats.org/officeDocument/2006/relationships/hyperlink" Target="consultantplus://offline/ref=04F6A8B93D563A316E0B9685F54853C27B4E83FAA72E8F17834D19A90BD5A7E32C359A0E6F0B6712B7190C0884pEmBH" TargetMode="External"/><Relationship Id="rId29" Type="http://schemas.openxmlformats.org/officeDocument/2006/relationships/hyperlink" Target="consultantplus://offline/ref=04F6A8B93D563A316E0B9685F54853C2784782F1A7278F17834D19A90BD5A7E33E35C2026D0B7913B70C5A59C2BE469F34CB8C8284EAC8D7p9mAH" TargetMode="External"/><Relationship Id="rId11" Type="http://schemas.openxmlformats.org/officeDocument/2006/relationships/hyperlink" Target="consultantplus://offline/ref=04F6A8B93D563A316E0B9685F54853C27B4C87F3A3208F17834D19A90BD5A7E33E35C2026D0B7910B20C5A59C2BE469F34CB8C8284EAC8D7p9mAH" TargetMode="External"/><Relationship Id="rId24" Type="http://schemas.openxmlformats.org/officeDocument/2006/relationships/hyperlink" Target="consultantplus://offline/ref=04F6A8B93D563A316E0B9685F54853C2784E80F2A4238F17834D19A90BD5A7E33E35C2026D0B7910BE0C5A59C2BE469F34CB8C8284EAC8D7p9mAH" TargetMode="External"/><Relationship Id="rId32" Type="http://schemas.openxmlformats.org/officeDocument/2006/relationships/hyperlink" Target="consultantplus://offline/ref=04F6A8B93D563A316E0B9685F54853C2794D80F5A6228F17834D19A90BD5A7E33E35C2026D0B7913B40C5A59C2BE469F34CB8C8284EAC8D7p9mAH" TargetMode="External"/><Relationship Id="rId37" Type="http://schemas.openxmlformats.org/officeDocument/2006/relationships/hyperlink" Target="consultantplus://offline/ref=04F6A8B93D563A316E0B9685F54853C2784F8CF6A7278F17834D19A90BD5A7E33E35C2026D0B7913B00C5A59C2BE469F34CB8C8284EAC8D7p9mAH" TargetMode="External"/><Relationship Id="rId40" Type="http://schemas.openxmlformats.org/officeDocument/2006/relationships/hyperlink" Target="consultantplus://offline/ref=04F6A8B93D563A316E0B9685F54853C2784982F7A0238F17834D19A90BD5A7E33E35C2026D0B7913B20C5A59C2BE469F34CB8C8284EAC8D7p9mAH" TargetMode="External"/><Relationship Id="rId45" Type="http://schemas.openxmlformats.org/officeDocument/2006/relationships/hyperlink" Target="consultantplus://offline/ref=04F6A8B93D563A316E0B9685F54853C27B4A80F2A02F8F17834D19A90BD5A7E33E35C2026D0B7913B50C5A59C2BE469F34CB8C8284EAC8D7p9mAH" TargetMode="External"/><Relationship Id="rId53" Type="http://schemas.openxmlformats.org/officeDocument/2006/relationships/hyperlink" Target="consultantplus://offline/ref=04F6A8B93D563A316E0B9685F54853C2794D85FBA72F8F17834D19A90BD5A7E33E35C2026D0B7817B50C5A59C2BE469F34CB8C8284EAC8D7p9mAH" TargetMode="External"/><Relationship Id="rId58" Type="http://schemas.openxmlformats.org/officeDocument/2006/relationships/hyperlink" Target="consultantplus://offline/ref=04F6A8B93D563A316E0B9685F54853C27B4B8CF6A5268F17834D19A90BD5A7E32C359A0E6F0B6712B7190C0884pEmBH" TargetMode="External"/><Relationship Id="rId66" Type="http://schemas.openxmlformats.org/officeDocument/2006/relationships/hyperlink" Target="consultantplus://offline/ref=04F6A8B93D563A316E0B9685F54853C2794D82FBA02E8F17834D19A90BD5A7E33E35C2026D0B7811B60C5A59C2BE469F34CB8C8284EAC8D7p9mAH" TargetMode="External"/><Relationship Id="rId74" Type="http://schemas.openxmlformats.org/officeDocument/2006/relationships/hyperlink" Target="consultantplus://offline/ref=04F6A8B93D563A316E0B9685F54853C2794C8DF2A7268F17834D19A90BD5A7E33E35C2026D0B7A14B30C5A59C2BE469F34CB8C8284EAC8D7p9mAH" TargetMode="External"/><Relationship Id="rId79" Type="http://schemas.openxmlformats.org/officeDocument/2006/relationships/theme" Target="theme/theme1.xml"/><Relationship Id="rId5" Type="http://schemas.openxmlformats.org/officeDocument/2006/relationships/hyperlink" Target="consultantplus://offline/ref=04F6A8B93D563A316E0B9685F54853C2794C8DF2A7268F17834D19A90BD5A7E33E35C2026D0B7A14B30C5A59C2BE469F34CB8C8284EAC8D7p9mAH" TargetMode="External"/><Relationship Id="rId61" Type="http://schemas.openxmlformats.org/officeDocument/2006/relationships/hyperlink" Target="consultantplus://offline/ref=04F6A8B93D563A316E0B9685F54853C27B4D81FAA7238F17834D19A90BD5A7E33E35C2026D0B7915B40C5A59C2BE469F34CB8C8284EAC8D7p9mAH" TargetMode="External"/><Relationship Id="rId10" Type="http://schemas.openxmlformats.org/officeDocument/2006/relationships/hyperlink" Target="consultantplus://offline/ref=04F6A8B93D563A316E0B9685F54853C27B4F82FBA3238F17834D19A90BD5A7E32C359A0E6F0B6712B7190C0884pEmBH" TargetMode="External"/><Relationship Id="rId19" Type="http://schemas.openxmlformats.org/officeDocument/2006/relationships/hyperlink" Target="consultantplus://offline/ref=04F6A8B93D563A316E0B9685F54853C27B4A80F2A02F8F17834D19A90BD5A7E33E35C2026D0B7913B70C5A59C2BE469F34CB8C8284EAC8D7p9mAH" TargetMode="External"/><Relationship Id="rId31" Type="http://schemas.openxmlformats.org/officeDocument/2006/relationships/hyperlink" Target="consultantplus://offline/ref=04F6A8B93D563A316E0B9685F54853C2784782F1A7278F17834D19A90BD5A7E33E35C2026D0B7816B20C5A59C2BE469F34CB8C8284EAC8D7p9mAH" TargetMode="External"/><Relationship Id="rId44" Type="http://schemas.openxmlformats.org/officeDocument/2006/relationships/hyperlink" Target="consultantplus://offline/ref=04F6A8B93D563A316E0B9685F54853C2794D80F5A6228F17834D19A90BD5A7E33E35C2026D0B7913B40C5A59C2BE469F34CB8C8284EAC8D7p9mAH" TargetMode="External"/><Relationship Id="rId52" Type="http://schemas.openxmlformats.org/officeDocument/2006/relationships/hyperlink" Target="consultantplus://offline/ref=04F6A8B93D563A316E0B9685F54853C2784F8CF6A7278F17834D19A90BD5A7E33E35C2026D0B7913BF0C5A59C2BE469F34CB8C8284EAC8D7p9mAH" TargetMode="External"/><Relationship Id="rId60" Type="http://schemas.openxmlformats.org/officeDocument/2006/relationships/hyperlink" Target="consultantplus://offline/ref=04F6A8B93D563A316E0B9685F54853C27B4B8CF6A5268F17834D19A90BD5A7E32C359A0E6F0B6712B7190C0884pEmBH" TargetMode="External"/><Relationship Id="rId65" Type="http://schemas.openxmlformats.org/officeDocument/2006/relationships/hyperlink" Target="consultantplus://offline/ref=04F6A8B93D563A316E0B9685F54853C2794A87F3A6238F17834D19A90BD5A7E33E35C2046D002D43F252030A86F54B9C2AD78C81p9mAH" TargetMode="External"/><Relationship Id="rId73" Type="http://schemas.openxmlformats.org/officeDocument/2006/relationships/hyperlink" Target="consultantplus://offline/ref=04F6A8B93D563A316E0B9685F54853C2794C8DF2A7268F17834D19A90BD5A7E33E35C2026D0B7A14B30C5A59C2BE469F34CB8C8284EAC8D7p9mAH" TargetMode="External"/><Relationship Id="rId78"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4F6A8B93D563A316E0B9685F54853C2794D85FBA72F8F17834D19A90BD5A7E33E35C2026D0B7816B10C5A59C2BE469F34CB8C8284EAC8D7p9mAH" TargetMode="External"/><Relationship Id="rId14" Type="http://schemas.openxmlformats.org/officeDocument/2006/relationships/hyperlink" Target="consultantplus://offline/ref=04F6A8B93D563A316E0B9685F54853C27B4C86F0A5228F17834D19A90BD5A7E33E35C2026D0B7914B60C5A59C2BE469F34CB8C8284EAC8D7p9mAH" TargetMode="External"/><Relationship Id="rId22" Type="http://schemas.openxmlformats.org/officeDocument/2006/relationships/hyperlink" Target="consultantplus://offline/ref=04F6A8B93D563A316E0B9685F54853C2794D8DF4AD2E8F17834D19A90BD5A7E33E35C2076A002D43F252030A86F54B9C2AD78C81p9mAH" TargetMode="External"/><Relationship Id="rId27" Type="http://schemas.openxmlformats.org/officeDocument/2006/relationships/hyperlink" Target="consultantplus://offline/ref=04F6A8B93D563A316E0B9685F54853C2794A87F3A5218F17834D19A90BD5A7E33E35C2026D0B7F13BE0C5A59C2BE469F34CB8C8284EAC8D7p9mAH" TargetMode="External"/><Relationship Id="rId30" Type="http://schemas.openxmlformats.org/officeDocument/2006/relationships/hyperlink" Target="consultantplus://offline/ref=04F6A8B93D563A316E0B9685F54853C2794E81FBA12E8F17834D19A90BD5A7E33E35C2026D0B7913B20C5A59C2BE469F34CB8C8284EAC8D7p9mAH" TargetMode="External"/><Relationship Id="rId35" Type="http://schemas.openxmlformats.org/officeDocument/2006/relationships/hyperlink" Target="consultantplus://offline/ref=04F6A8B93D563A316E0B9685F54853C2794A87F3A5218F17834D19A90BD5A7E33E35C2026D0B7F12BF0C5A59C2BE469F34CB8C8284EAC8D7p9mAH" TargetMode="External"/><Relationship Id="rId43" Type="http://schemas.openxmlformats.org/officeDocument/2006/relationships/hyperlink" Target="consultantplus://offline/ref=04F6A8B93D563A316E0B9685F54853C2794A85F7A2268F17834D19A90BD5A7E33E35C2026D0B791AB50C5A59C2BE469F34CB8C8284EAC8D7p9mAH" TargetMode="External"/><Relationship Id="rId48" Type="http://schemas.openxmlformats.org/officeDocument/2006/relationships/hyperlink" Target="consultantplus://offline/ref=04F6A8B93D563A316E0B9685F54853C2794A87F3A5218F17834D19A90BD5A7E33E35C2026D0B7F11B20C5A59C2BE469F34CB8C8284EAC8D7p9mAH" TargetMode="External"/><Relationship Id="rId56" Type="http://schemas.openxmlformats.org/officeDocument/2006/relationships/hyperlink" Target="consultantplus://offline/ref=04F6A8B93D563A316E0B9685F54853C2794D85FBA72F8F17834D19A90BD5A7E33E35C2026D0B7814B50C5A59C2BE469F34CB8C8284EAC8D7p9mAH" TargetMode="External"/><Relationship Id="rId64" Type="http://schemas.openxmlformats.org/officeDocument/2006/relationships/hyperlink" Target="consultantplus://offline/ref=04F6A8B93D563A316E0B9685F54853C2784F8CF6A7278F17834D19A90BD5A7E33E35C2026D0B7910B60C5A59C2BE469F34CB8C8284EAC8D7p9mAH" TargetMode="External"/><Relationship Id="rId69" Type="http://schemas.openxmlformats.org/officeDocument/2006/relationships/hyperlink" Target="consultantplus://offline/ref=04F6A8B93D563A316E0B9685F54853C2794D85F7A5228F17834D19A90BD5A7E32C359A0E6F0B6712B7190C0884pEmBH" TargetMode="External"/><Relationship Id="rId77" Type="http://schemas.openxmlformats.org/officeDocument/2006/relationships/hyperlink" Target="consultantplus://offline/ref=04F6A8B93D563A316E0B9685F54853C2784E80F2A4238F17834D19A90BD5A7E33E35C2026D0B7911B70C5A59C2BE469F34CB8C8284EAC8D7p9mAH" TargetMode="External"/><Relationship Id="rId8" Type="http://schemas.openxmlformats.org/officeDocument/2006/relationships/hyperlink" Target="consultantplus://offline/ref=04F6A8B93D563A316E0B9685F54853C2784F8CF6A7278F17834D19A90BD5A7E33E35C2026D0B7913B60C5A59C2BE469F34CB8C8284EAC8D7p9mAH" TargetMode="External"/><Relationship Id="rId51" Type="http://schemas.openxmlformats.org/officeDocument/2006/relationships/hyperlink" Target="consultantplus://offline/ref=04F6A8B93D563A316E0B9685F54853C2794A87F0A2258F17834D19A90BD5A7E33E35C2056D037246E7435B0584EB559D35CB8E8398pEm8H" TargetMode="External"/><Relationship Id="rId72" Type="http://schemas.openxmlformats.org/officeDocument/2006/relationships/hyperlink" Target="consultantplus://offline/ref=04F6A8B93D563A316E0B9685F54853C2794D85FBA72F8F17834D19A90BD5A7E32C359A0E6F0B6712B7190C0884pEmBH" TargetMode="External"/><Relationship Id="rId3" Type="http://schemas.openxmlformats.org/officeDocument/2006/relationships/webSettings" Target="webSettings.xml"/><Relationship Id="rId12" Type="http://schemas.openxmlformats.org/officeDocument/2006/relationships/hyperlink" Target="consultantplus://offline/ref=04F6A8B93D563A316E0B9685F54853C27B4C87F3A2258F17834D19A90BD5A7E32C359A0E6F0B6712B7190C0884pEmBH" TargetMode="External"/><Relationship Id="rId17" Type="http://schemas.openxmlformats.org/officeDocument/2006/relationships/hyperlink" Target="consultantplus://offline/ref=04F6A8B93D563A316E0B9685F54853C27B4F82FBA42E8F17834D19A90BD5A7E32C359A0E6F0B6712B7190C0884pEmBH" TargetMode="External"/><Relationship Id="rId25" Type="http://schemas.openxmlformats.org/officeDocument/2006/relationships/hyperlink" Target="consultantplus://offline/ref=04F6A8B93D563A316E0B9685F54853C2784F8CF6A7278F17834D19A90BD5A7E33E35C2026D0B7913B70C5A59C2BE469F34CB8C8284EAC8D7p9mAH" TargetMode="External"/><Relationship Id="rId33" Type="http://schemas.openxmlformats.org/officeDocument/2006/relationships/hyperlink" Target="consultantplus://offline/ref=04F6A8B93D563A316E0B9685F54853C27B4A80F2A02F8F17834D19A90BD5A7E33E35C2026D0B7913B40C5A59C2BE469F34CB8C8284EAC8D7p9mAH" TargetMode="External"/><Relationship Id="rId38" Type="http://schemas.openxmlformats.org/officeDocument/2006/relationships/hyperlink" Target="consultantplus://offline/ref=04F6A8B93D563A316E0B9685F54853C2784F85F5A42F8F17834D19A90BD5A7E33E35C2026D0B7913B60C5A59C2BE469F34CB8C8284EAC8D7p9mAH" TargetMode="External"/><Relationship Id="rId46" Type="http://schemas.openxmlformats.org/officeDocument/2006/relationships/hyperlink" Target="consultantplus://offline/ref=04F6A8B93D563A316E0B9685F54853C2784F8CF6A7278F17834D19A90BD5A7E33E35C2026D0B7913B10C5A59C2BE469F34CB8C8284EAC8D7p9mAH" TargetMode="External"/><Relationship Id="rId59" Type="http://schemas.openxmlformats.org/officeDocument/2006/relationships/hyperlink" Target="consultantplus://offline/ref=04F6A8B93D563A316E0B9685F54853C27B4D81FAA7238F17834D19A90BD5A7E33E35C2026D0B7915B40C5A59C2BE469F34CB8C8284EAC8D7p9mAH" TargetMode="External"/><Relationship Id="rId67" Type="http://schemas.openxmlformats.org/officeDocument/2006/relationships/hyperlink" Target="consultantplus://offline/ref=04F6A8B93D563A316E0B9685F54853C2794D85FBA72F8F17834D19A90BD5A7E33E35C2026D0B7B1ABF0C5A59C2BE469F34CB8C8284EAC8D7p9mAH" TargetMode="External"/><Relationship Id="rId20" Type="http://schemas.openxmlformats.org/officeDocument/2006/relationships/hyperlink" Target="consultantplus://offline/ref=04F6A8B93D563A316E0B9685F54853C2784E80F2A4238F17834D19A90BD5A7E33E35C2026D0B7910B40C5A59C2BE469F34CB8C8284EAC8D7p9mAH" TargetMode="External"/><Relationship Id="rId41" Type="http://schemas.openxmlformats.org/officeDocument/2006/relationships/hyperlink" Target="consultantplus://offline/ref=04F6A8B93D563A316E0B9685F54853C2794E81FBA12E8F17834D19A90BD5A7E33E35C2026D0B7913B20C5A59C2BE469F34CB8C8284EAC8D7p9mAH" TargetMode="External"/><Relationship Id="rId54" Type="http://schemas.openxmlformats.org/officeDocument/2006/relationships/hyperlink" Target="consultantplus://offline/ref=04F6A8B93D563A316E0B9685F54853C2794D85FBA72F8F17834D19A90BD5A7E33E35C2026D0B7814B60C5A59C2BE469F34CB8C8284EAC8D7p9mAH" TargetMode="External"/><Relationship Id="rId62" Type="http://schemas.openxmlformats.org/officeDocument/2006/relationships/hyperlink" Target="consultantplus://offline/ref=04F6A8B93D563A316E0B9685F54853C27B4B8CF6A5268F17834D19A90BD5A7E32C359A0E6F0B6712B7190C0884pEmBH" TargetMode="External"/><Relationship Id="rId70" Type="http://schemas.openxmlformats.org/officeDocument/2006/relationships/hyperlink" Target="consultantplus://offline/ref=04F6A8B93D563A316E0B9685F54853C2794D85FBA72F8F17834D19A90BD5A7E33E35C2026D0B7B11B30C5A59C2BE469F34CB8C8284EAC8D7p9mAH" TargetMode="External"/><Relationship Id="rId75" Type="http://schemas.openxmlformats.org/officeDocument/2006/relationships/hyperlink" Target="consultantplus://offline/ref=04F6A8B93D563A316E0B9685F54853C2794C83F5AC238F17834D19A90BD5A7E33E35C206640F7E19E2564A5D8BE94B8334D492819AEApCm8H" TargetMode="External"/><Relationship Id="rId1" Type="http://schemas.openxmlformats.org/officeDocument/2006/relationships/styles" Target="styles.xml"/><Relationship Id="rId6" Type="http://schemas.openxmlformats.org/officeDocument/2006/relationships/hyperlink" Target="consultantplus://offline/ref=04F6A8B93D563A316E0B9685F54853C27B4A80F2A02F8F17834D19A90BD5A7E33E35C2026D0B7913B70C5A59C2BE469F34CB8C8284EAC8D7p9mAH" TargetMode="External"/><Relationship Id="rId15" Type="http://schemas.openxmlformats.org/officeDocument/2006/relationships/hyperlink" Target="consultantplus://offline/ref=04F6A8B93D563A316E0B9685F54853C27B4C86F0A6218F17834D19A90BD5A7E33E35C2026D0B7810B60C5A59C2BE469F34CB8C8284EAC8D7p9mAH" TargetMode="External"/><Relationship Id="rId23" Type="http://schemas.openxmlformats.org/officeDocument/2006/relationships/hyperlink" Target="consultantplus://offline/ref=04F6A8B93D563A316E0B9685F54853C2784E80F2A4238F17834D19A90BD5A7E33E35C2026D0B7910B50C5A59C2BE469F34CB8C8284EAC8D7p9mAH" TargetMode="External"/><Relationship Id="rId28" Type="http://schemas.openxmlformats.org/officeDocument/2006/relationships/hyperlink" Target="consultantplus://offline/ref=04F6A8B93D563A316E0B9685F54853C2784F85F5A42E8F17834D19A90BD5A7E33E35C2026D0B7913B60C5A59C2BE469F34CB8C8284EAC8D7p9mAH" TargetMode="External"/><Relationship Id="rId36" Type="http://schemas.openxmlformats.org/officeDocument/2006/relationships/hyperlink" Target="consultantplus://offline/ref=04F6A8B93D563A316E0B9685F54853C2794A87F3A5218F17834D19A90BD5A7E33E35C2026D0B7F13BE0C5A59C2BE469F34CB8C8284EAC8D7p9mAH" TargetMode="External"/><Relationship Id="rId49" Type="http://schemas.openxmlformats.org/officeDocument/2006/relationships/hyperlink" Target="consultantplus://offline/ref=04F6A8B93D563A316E0B9685F54853C27B4F85F7A0268F17834D19A90BD5A7E33E35C2026D0B7913B70C5A59C2BE469F34CB8C8284EAC8D7p9mAH" TargetMode="External"/><Relationship Id="rId57" Type="http://schemas.openxmlformats.org/officeDocument/2006/relationships/hyperlink" Target="consultantplus://offline/ref=04F6A8B93D563A316E0B9685F54853C2784784F4A02CD21D8B1415AB0CDAF8F4397CCE036D0B7A14BD535F4CD3E6499D2AD58D9D98E8CApDm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6307</Words>
  <Characters>35952</Characters>
  <Application>Microsoft Office Word</Application>
  <DocSecurity>0</DocSecurity>
  <Lines>299</Lines>
  <Paragraphs>84</Paragraphs>
  <ScaleCrop>false</ScaleCrop>
  <Company/>
  <LinksUpToDate>false</LinksUpToDate>
  <CharactersWithSpaces>42175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Shepova</dc:creator>
  <cp:lastModifiedBy>Shepova</cp:lastModifiedBy>
  <cp:revision>1</cp:revision>
  <dcterms:created xsi:type="dcterms:W3CDTF">2020-01-20T07:38:00Z</dcterms:created>
  <dcterms:modified xsi:type="dcterms:W3CDTF">2020-01-20T07:39:00Z</dcterms:modified>
</cp:coreProperties>
</file>