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35" w:rsidRPr="00721813" w:rsidRDefault="00721813">
      <w:pPr>
        <w:pStyle w:val="ConsPlusNormal0"/>
        <w:jc w:val="both"/>
        <w:outlineLvl w:val="0"/>
        <w:rPr>
          <w:szCs w:val="20"/>
        </w:rPr>
      </w:pPr>
      <w:r w:rsidRPr="00721813">
        <w:rPr>
          <w:noProof/>
          <w:szCs w:val="20"/>
        </w:rPr>
        <w:t xml:space="preserve">Документ предоставлен </w:t>
      </w:r>
      <w:hyperlink r:id="rId6" w:tooltip="КонсультантПлюс - надежная правовая система">
        <w:r w:rsidRPr="00721813">
          <w:rPr>
            <w:noProof/>
            <w:color w:val="0000FF"/>
            <w:szCs w:val="20"/>
          </w:rPr>
          <w:t>КонсультантПлюс</w:t>
        </w:r>
      </w:hyperlink>
    </w:p>
    <w:p w:rsidR="00721813" w:rsidRDefault="00721813">
      <w:pPr>
        <w:pStyle w:val="ConsPlusNormal0"/>
        <w:jc w:val="both"/>
        <w:outlineLvl w:val="0"/>
      </w:pPr>
    </w:p>
    <w:p w:rsidR="00BB3135" w:rsidRDefault="003151E9">
      <w:pPr>
        <w:pStyle w:val="ConsPlusNormal0"/>
        <w:outlineLvl w:val="0"/>
      </w:pPr>
      <w:r>
        <w:t>Зарегистрировано в Минюсте России 31 августа 2021 г. N 64810</w:t>
      </w:r>
    </w:p>
    <w:p w:rsidR="00BB3135" w:rsidRDefault="00BB31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135" w:rsidRDefault="00BB3135">
      <w:pPr>
        <w:pStyle w:val="ConsPlusNormal0"/>
        <w:jc w:val="center"/>
      </w:pPr>
    </w:p>
    <w:p w:rsidR="00BB3135" w:rsidRDefault="003151E9">
      <w:pPr>
        <w:pStyle w:val="ConsPlusTitle0"/>
        <w:jc w:val="center"/>
      </w:pPr>
      <w:r>
        <w:t>МИНИСТЕРСТВО ЗДРАВООХРАНЕНИЯ РОССИЙСКОЙ ФЕДЕРАЦИИ</w:t>
      </w:r>
    </w:p>
    <w:p w:rsidR="00BB3135" w:rsidRDefault="00BB3135">
      <w:pPr>
        <w:pStyle w:val="ConsPlusTitle0"/>
        <w:jc w:val="center"/>
      </w:pPr>
    </w:p>
    <w:p w:rsidR="00BB3135" w:rsidRDefault="003151E9">
      <w:pPr>
        <w:pStyle w:val="ConsPlusTitle0"/>
        <w:jc w:val="center"/>
      </w:pPr>
      <w:r>
        <w:t>ПРИКАЗ</w:t>
      </w:r>
    </w:p>
    <w:p w:rsidR="00BB3135" w:rsidRDefault="003151E9">
      <w:pPr>
        <w:pStyle w:val="ConsPlusTitle0"/>
        <w:jc w:val="center"/>
      </w:pPr>
      <w:r>
        <w:t>от 19 августа 2021 г. N 866н</w:t>
      </w:r>
    </w:p>
    <w:p w:rsidR="00BB3135" w:rsidRDefault="00BB3135">
      <w:pPr>
        <w:pStyle w:val="ConsPlusTitle0"/>
        <w:jc w:val="center"/>
      </w:pPr>
    </w:p>
    <w:p w:rsidR="00BB3135" w:rsidRDefault="003151E9">
      <w:pPr>
        <w:pStyle w:val="ConsPlusTitle0"/>
        <w:jc w:val="center"/>
      </w:pPr>
      <w:r>
        <w:t>ОБ УТВЕРЖДЕНИИ КЛАССИФИКАТОРА</w:t>
      </w:r>
    </w:p>
    <w:p w:rsidR="00BB3135" w:rsidRDefault="003151E9">
      <w:pPr>
        <w:pStyle w:val="ConsPlusTitle0"/>
        <w:jc w:val="center"/>
      </w:pPr>
      <w:r>
        <w:t>РАБОТ (УСЛУГ), СОСТАВЛЯЮЩИХ МЕДИЦИНСКУЮ ДЕЯТЕЛЬНОСТЬ</w:t>
      </w:r>
    </w:p>
    <w:p w:rsidR="00BB3135" w:rsidRDefault="00BB313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1"/>
        <w:gridCol w:w="113"/>
      </w:tblGrid>
      <w:tr w:rsidR="00BB31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35" w:rsidRDefault="00BB313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35" w:rsidRDefault="00BB313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3135" w:rsidRDefault="003151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135" w:rsidRDefault="003151E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18.07.2022 </w:t>
            </w:r>
            <w:hyperlink r:id="rId7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94н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3135" w:rsidRDefault="00315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8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N 356н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35" w:rsidRDefault="00BB3135">
            <w:pPr>
              <w:pStyle w:val="ConsPlusNormal0"/>
            </w:pPr>
          </w:p>
        </w:tc>
      </w:tr>
    </w:tbl>
    <w:p w:rsidR="00BB3135" w:rsidRDefault="00BB3135">
      <w:pPr>
        <w:pStyle w:val="ConsPlusNormal0"/>
        <w:jc w:val="center"/>
      </w:pPr>
    </w:p>
    <w:p w:rsidR="00BB3135" w:rsidRDefault="003151E9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9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пунктом 4</w:t>
        </w:r>
      </w:hyperlink>
      <w:r>
        <w:t xml:space="preserve"> Положения о лицензировании медицинской деятельности (за исключением указа</w:t>
      </w:r>
      <w:r>
        <w:t>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</w:t>
      </w:r>
      <w:proofErr w:type="gramEnd"/>
      <w:r>
        <w:t xml:space="preserve"> </w:t>
      </w:r>
      <w:proofErr w:type="gramStart"/>
      <w:r>
        <w:t>"</w:t>
      </w:r>
      <w:proofErr w:type="spellStart"/>
      <w:r>
        <w:t>Сколково</w:t>
      </w:r>
      <w:proofErr w:type="spellEnd"/>
      <w:r>
        <w:t>"), утвержденного постановлением Правительства Российской Федерации от 1 июня 20</w:t>
      </w:r>
      <w:r>
        <w:t>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 и</w:t>
      </w:r>
      <w:r>
        <w:t xml:space="preserve"> признании утратившими силу некоторых актов Правительства Российской Федерации" (Собрание законодательства Российской Федерации, 2021, N 23, ст. 4091), приказываю:</w:t>
      </w:r>
      <w:proofErr w:type="gramEnd"/>
    </w:p>
    <w:p w:rsidR="00BB3135" w:rsidRDefault="003151E9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5" w:tooltip="КЛАССИФИКАТОР">
        <w:r>
          <w:rPr>
            <w:color w:val="0000FF"/>
          </w:rPr>
          <w:t>классификатор</w:t>
        </w:r>
      </w:hyperlink>
      <w:r>
        <w:t xml:space="preserve"> работ (усл</w:t>
      </w:r>
      <w:r>
        <w:t>уг), составляющих медицинскую деятельность.</w:t>
      </w:r>
    </w:p>
    <w:p w:rsidR="00BB3135" w:rsidRDefault="003151E9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BB3135" w:rsidRDefault="00BB3135">
      <w:pPr>
        <w:pStyle w:val="ConsPlusNormal0"/>
        <w:spacing w:before="200"/>
        <w:ind w:firstLine="540"/>
        <w:jc w:val="both"/>
      </w:pPr>
      <w:hyperlink r:id="rId10" w:tooltip="Приказ Минздрава России от 11.03.2013 N 121н (ред. от 25.03.2019) &quot;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">
        <w:proofErr w:type="gramStart"/>
        <w:r w:rsidR="003151E9">
          <w:rPr>
            <w:color w:val="0000FF"/>
          </w:rPr>
          <w:t>приказ</w:t>
        </w:r>
      </w:hyperlink>
      <w:r w:rsidR="003151E9">
        <w:t xml:space="preserve"> Министерства здравоохр</w:t>
      </w:r>
      <w:r w:rsidR="003151E9">
        <w:t>анения Российской Федерации от 11 марта 2013 г.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</w:t>
      </w:r>
      <w:r w:rsidR="003151E9">
        <w:t>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</w:t>
      </w:r>
      <w:r w:rsidR="003151E9">
        <w:t>ятий в рамках оказания</w:t>
      </w:r>
      <w:proofErr w:type="gramEnd"/>
      <w:r w:rsidR="003151E9">
        <w:t xml:space="preserve"> медицинской помощи, при трансплантации (пересадке) органов и (или) тканей, обращении донорской крови и (или) ее компонентов в медицинских целях" (зарегистрирован Министерством юстиции Российской Федерации 6 мая 2013 г., регистрационн</w:t>
      </w:r>
      <w:r w:rsidR="003151E9">
        <w:t>ый N 28321);</w:t>
      </w:r>
    </w:p>
    <w:p w:rsidR="00BB3135" w:rsidRDefault="00BB3135">
      <w:pPr>
        <w:pStyle w:val="ConsPlusNormal0"/>
        <w:spacing w:before="200"/>
        <w:ind w:firstLine="540"/>
        <w:jc w:val="both"/>
      </w:pPr>
      <w:hyperlink r:id="rId11" w:tooltip="Приказ Минздрава России от 13.06.2017 N 325н &quot;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">
        <w:proofErr w:type="gramStart"/>
        <w:r w:rsidR="003151E9">
          <w:rPr>
            <w:color w:val="0000FF"/>
          </w:rPr>
          <w:t>приказ</w:t>
        </w:r>
      </w:hyperlink>
      <w:r w:rsidR="003151E9">
        <w:t xml:space="preserve"> Министерства здравоохранения Российской Федерации от 13 июня 2017 г. N 325н "О внес</w:t>
      </w:r>
      <w:r w:rsidR="003151E9">
        <w:t>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</w:t>
      </w:r>
      <w:r w:rsidR="003151E9">
        <w:t>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</w:t>
      </w:r>
      <w:proofErr w:type="gramEnd"/>
      <w:r w:rsidR="003151E9">
        <w:t xml:space="preserve"> </w:t>
      </w:r>
      <w:proofErr w:type="gramStart"/>
      <w:r w:rsidR="003151E9">
        <w:t>рамках оказания медицинской помощи, при транспл</w:t>
      </w:r>
      <w:r w:rsidR="003151E9">
        <w:t>антации 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Российской Федерации от 11 марта 2013 г. N 121н" (зарегистрирован Министерством юстиции Рос</w:t>
      </w:r>
      <w:r w:rsidR="003151E9">
        <w:t>сийской Федерации 7 июля 2017 г., регистрационный N 47336);</w:t>
      </w:r>
      <w:proofErr w:type="gramEnd"/>
    </w:p>
    <w:p w:rsidR="00BB3135" w:rsidRDefault="00BB3135">
      <w:pPr>
        <w:pStyle w:val="ConsPlusNormal0"/>
        <w:spacing w:before="200"/>
        <w:ind w:firstLine="540"/>
        <w:jc w:val="both"/>
      </w:pPr>
      <w:hyperlink r:id="rId12" w:tooltip="Приказ Минздрава России от 25.03.2019 N 155н &quot;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">
        <w:proofErr w:type="gramStart"/>
        <w:r w:rsidR="003151E9">
          <w:rPr>
            <w:color w:val="0000FF"/>
          </w:rPr>
          <w:t>приказ</w:t>
        </w:r>
      </w:hyperlink>
      <w:r w:rsidR="003151E9">
        <w:t xml:space="preserve"> Министерства здравоохранения Российской Федерации от 25 марта 2019 г. N 155н "О внесении изменений в Требования к организации и выполнению работ (услуг) при оказании первичной медико-санитарной, специализированной (в том числе высокотехнологичной), скорой</w:t>
      </w:r>
      <w:r w:rsidR="003151E9">
        <w:t xml:space="preserve">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</w:t>
      </w:r>
      <w:r w:rsidR="003151E9">
        <w:t>ских (профилактических) мероприятий в</w:t>
      </w:r>
      <w:proofErr w:type="gramEnd"/>
      <w:r w:rsidR="003151E9">
        <w:t xml:space="preserve"> </w:t>
      </w:r>
      <w:proofErr w:type="gramStart"/>
      <w:r w:rsidR="003151E9">
        <w:t xml:space="preserve">рамках оказания медицинской помощи, при трансплантации </w:t>
      </w:r>
      <w:r w:rsidR="003151E9">
        <w:lastRenderedPageBreak/>
        <w:t>(пересадке) органов и (или) тканей, обращении донорской крови и (или) ее компонентов в медицинских целях, утвержденные приказом Министерства здравоохранения Россий</w:t>
      </w:r>
      <w:r w:rsidR="003151E9">
        <w:t>ской Федерации от 11 марта 2013 г. N 121н" (зарегистрирован Министерством юстиции Российской Федерации 21 августа 2019 г., регистрационный N 55696).</w:t>
      </w:r>
      <w:proofErr w:type="gramEnd"/>
    </w:p>
    <w:p w:rsidR="00BB3135" w:rsidRDefault="003151E9">
      <w:pPr>
        <w:pStyle w:val="ConsPlusNormal0"/>
        <w:spacing w:before="200"/>
        <w:ind w:firstLine="540"/>
        <w:jc w:val="both"/>
      </w:pPr>
      <w:r>
        <w:t>3. Настоящий приказ действует до 1 сентября 2027 г.</w:t>
      </w:r>
    </w:p>
    <w:p w:rsidR="00BB3135" w:rsidRDefault="00BB3135">
      <w:pPr>
        <w:pStyle w:val="ConsPlusNormal0"/>
        <w:ind w:firstLine="540"/>
        <w:jc w:val="both"/>
      </w:pPr>
    </w:p>
    <w:p w:rsidR="00BB3135" w:rsidRDefault="003151E9">
      <w:pPr>
        <w:pStyle w:val="ConsPlusNormal0"/>
        <w:jc w:val="right"/>
      </w:pPr>
      <w:r>
        <w:t>Министр</w:t>
      </w:r>
    </w:p>
    <w:p w:rsidR="00BB3135" w:rsidRDefault="003151E9">
      <w:pPr>
        <w:pStyle w:val="ConsPlusNormal0"/>
        <w:jc w:val="right"/>
      </w:pPr>
      <w:r>
        <w:t>М.А.МУРАШКО</w:t>
      </w:r>
    </w:p>
    <w:p w:rsidR="00BB3135" w:rsidRDefault="00BB3135">
      <w:pPr>
        <w:pStyle w:val="ConsPlusNormal0"/>
        <w:jc w:val="both"/>
      </w:pPr>
    </w:p>
    <w:p w:rsidR="00BB3135" w:rsidRDefault="00BB3135">
      <w:pPr>
        <w:pStyle w:val="ConsPlusNormal0"/>
        <w:jc w:val="both"/>
      </w:pPr>
    </w:p>
    <w:p w:rsidR="00BB3135" w:rsidRDefault="00BB3135">
      <w:pPr>
        <w:pStyle w:val="ConsPlusNormal0"/>
        <w:jc w:val="both"/>
      </w:pPr>
    </w:p>
    <w:p w:rsidR="00BB3135" w:rsidRDefault="00BB3135">
      <w:pPr>
        <w:pStyle w:val="ConsPlusNormal0"/>
        <w:jc w:val="both"/>
      </w:pPr>
    </w:p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jc w:val="right"/>
        <w:outlineLvl w:val="0"/>
      </w:pPr>
      <w:r>
        <w:t>Утвержден</w:t>
      </w:r>
    </w:p>
    <w:p w:rsidR="00BB3135" w:rsidRDefault="003151E9">
      <w:pPr>
        <w:pStyle w:val="ConsPlusNormal0"/>
        <w:jc w:val="right"/>
      </w:pPr>
      <w:r>
        <w:t>приказом Министерст</w:t>
      </w:r>
      <w:r>
        <w:t>ва здравоохранения</w:t>
      </w:r>
    </w:p>
    <w:p w:rsidR="00BB3135" w:rsidRDefault="003151E9">
      <w:pPr>
        <w:pStyle w:val="ConsPlusNormal0"/>
        <w:jc w:val="right"/>
      </w:pPr>
      <w:r>
        <w:t>Российской Федерации</w:t>
      </w:r>
    </w:p>
    <w:p w:rsidR="00BB3135" w:rsidRDefault="003151E9">
      <w:pPr>
        <w:pStyle w:val="ConsPlusNormal0"/>
        <w:jc w:val="right"/>
      </w:pPr>
      <w:r>
        <w:t>от 19 августа 2021 г. N 866н</w:t>
      </w:r>
    </w:p>
    <w:p w:rsidR="00BB3135" w:rsidRDefault="00BB3135">
      <w:pPr>
        <w:pStyle w:val="ConsPlusNormal0"/>
        <w:jc w:val="both"/>
      </w:pPr>
    </w:p>
    <w:p w:rsidR="00BB3135" w:rsidRDefault="003151E9">
      <w:pPr>
        <w:pStyle w:val="ConsPlusTitle0"/>
        <w:jc w:val="center"/>
      </w:pPr>
      <w:bookmarkStart w:id="0" w:name="P35"/>
      <w:bookmarkEnd w:id="0"/>
      <w:r>
        <w:t>КЛАССИФИКАТОР</w:t>
      </w:r>
    </w:p>
    <w:p w:rsidR="00BB3135" w:rsidRDefault="003151E9">
      <w:pPr>
        <w:pStyle w:val="ConsPlusTitle0"/>
        <w:jc w:val="center"/>
      </w:pPr>
      <w:r>
        <w:t>РАБОТ (УСЛУГ), СОСТАВЛЯЮЩИХ МЕДИЦИНСКУЮ ДЕЯТЕЛЬНОСТЬ</w:t>
      </w:r>
    </w:p>
    <w:p w:rsidR="00BB3135" w:rsidRDefault="00BB313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1"/>
        <w:gridCol w:w="113"/>
      </w:tblGrid>
      <w:tr w:rsidR="00BB31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35" w:rsidRDefault="00BB313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35" w:rsidRDefault="00BB313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3135" w:rsidRDefault="003151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3135" w:rsidRDefault="003151E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18.07.2022 </w:t>
            </w:r>
            <w:hyperlink r:id="rId13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N 494н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B3135" w:rsidRDefault="003151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11.07.2023 </w:t>
            </w:r>
            <w:hyperlink r:id="rId14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N 356н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35" w:rsidRDefault="00BB3135">
            <w:pPr>
              <w:pStyle w:val="ConsPlusNormal0"/>
            </w:pP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1. При оказании первичной медико-санитарной помощи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7"/>
        <w:gridCol w:w="2494"/>
        <w:gridCol w:w="1587"/>
      </w:tblGrid>
      <w:tr w:rsidR="00BB3135">
        <w:tc>
          <w:tcPr>
            <w:tcW w:w="4987" w:type="dxa"/>
          </w:tcPr>
          <w:p w:rsidR="00BB3135" w:rsidRDefault="003151E9">
            <w:pPr>
              <w:pStyle w:val="ConsPlusNormal0"/>
              <w:jc w:val="center"/>
            </w:pPr>
            <w:proofErr w:type="gramStart"/>
            <w:r>
              <w:t xml:space="preserve">Работы (услуги), указанные в </w:t>
            </w:r>
            <w:hyperlink r:id="rId1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</w:t>
            </w:r>
            <w:r>
              <w:t>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"), утвержденному постановлением Правительства</w:t>
            </w:r>
            <w:r>
              <w:t xml:space="preserve">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</w:t>
            </w:r>
            <w:proofErr w:type="gramEnd"/>
            <w:r>
              <w:t xml:space="preserve"> систему здравоохранения, на территории и</w:t>
            </w:r>
            <w:r>
              <w:t>нновационного центра "</w:t>
            </w:r>
            <w:proofErr w:type="spellStart"/>
            <w:r>
              <w:t>Сколково</w:t>
            </w:r>
            <w:proofErr w:type="spellEnd"/>
            <w:r>
              <w:t>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  <w:jc w:val="center"/>
            </w:pPr>
            <w:r>
              <w:t>Виды медицинской помощи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center"/>
            </w:pPr>
            <w:r>
              <w:t>Условия оказания медицинской помощи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</w:t>
            </w:r>
            <w:r>
              <w:t>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акушерскому делу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акушерству и гинекологии</w:t>
            </w:r>
          </w:p>
          <w:p w:rsidR="00BB3135" w:rsidRDefault="003151E9">
            <w:pPr>
              <w:pStyle w:val="ConsPlusNormal0"/>
            </w:pPr>
            <w:r>
              <w:t>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акушерству и гинекологии</w:t>
            </w:r>
          </w:p>
          <w:p w:rsidR="00BB3135" w:rsidRDefault="003151E9">
            <w:pPr>
              <w:pStyle w:val="ConsPlusNormal0"/>
            </w:pPr>
            <w:r>
              <w:t>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BB3135">
            <w:pPr>
              <w:pStyle w:val="ConsPlusNormal0"/>
            </w:pP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аллергологии и иммунологии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анестезиологии и реаниматологии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вакцинации (проведению профилактических прививок)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водолазной медицине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гастроэнтерологии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генетике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гистологии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 xml:space="preserve">по 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урологии-андрологии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забору, </w:t>
            </w:r>
            <w:proofErr w:type="spellStart"/>
            <w:r>
              <w:t>криоконсервации</w:t>
            </w:r>
            <w:proofErr w:type="spellEnd"/>
            <w:r>
              <w:t xml:space="preserve">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клинической фармакологии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 xml:space="preserve">по </w:t>
            </w:r>
            <w:proofErr w:type="spellStart"/>
            <w:r>
              <w:t>колопроктологии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косметологии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лабораторной генетике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лабораторной диагностике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лечебной физкультуре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лечебному делу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мануальной 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медико-социальной помощи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микробиологии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медицинской оптике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статистике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медицинскому массажу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неонатологии</w:t>
            </w:r>
            <w:proofErr w:type="spellEnd"/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общей врачебной практике (семейной медицине)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общей практике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ортодонтии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lastRenderedPageBreak/>
              <w:t xml:space="preserve">по </w:t>
            </w:r>
            <w:proofErr w:type="spellStart"/>
            <w:r>
              <w:t>остеопатии</w:t>
            </w:r>
            <w:proofErr w:type="spellEnd"/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оториноларингологии (за исключением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офтальмологии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патологической анатомии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пластической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профпатологии</w:t>
            </w:r>
            <w:proofErr w:type="spellEnd"/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психиатрии-наркологии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по психотерапии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blPrEx>
          <w:tblBorders>
            <w:insideH w:val="nil"/>
          </w:tblBorders>
        </w:tblPrEx>
        <w:tc>
          <w:tcPr>
            <w:tcW w:w="4987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blPrEx>
          <w:tblBorders>
            <w:insideH w:val="nil"/>
          </w:tblBorders>
        </w:tblPrEx>
        <w:tc>
          <w:tcPr>
            <w:tcW w:w="9068" w:type="dxa"/>
            <w:gridSpan w:val="3"/>
            <w:tcBorders>
              <w:top w:val="nil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(введено </w:t>
            </w:r>
            <w:hyperlink r:id="rId16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11.07.2023 N 356н)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пульмонологии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</w:t>
            </w:r>
            <w:r>
              <w:t>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радиологии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 xml:space="preserve">первичная специализированная </w:t>
            </w:r>
            <w:r>
              <w:lastRenderedPageBreak/>
              <w:t>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lastRenderedPageBreak/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lastRenderedPageBreak/>
              <w:t>по реабилитационному сестринскому делу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ревматологии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рентгенологии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рефлексотерапии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санитарно-гигиеническим лабораторным исследованиям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сестринскому делу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сестринскому делу в косметологии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сестринскому делу в педиатрии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спортивной медицине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стоматологии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детской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стоматологии общей практики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lastRenderedPageBreak/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стоматологии ортопедической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стоматологии профилактической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терапевтической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хирургической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сурдологии-оториноларингологии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токсикологии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торакальной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трансфузиологии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ультразвуковой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первичная </w:t>
            </w:r>
            <w:r>
              <w:lastRenderedPageBreak/>
              <w:t>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lastRenderedPageBreak/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урологии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физиотерапии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фтизиатрии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функциональной диагностике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доврачебная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челюстно-лицевой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эндоскопии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2.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7"/>
        <w:gridCol w:w="2494"/>
        <w:gridCol w:w="1587"/>
      </w:tblGrid>
      <w:tr w:rsidR="00BB3135">
        <w:tc>
          <w:tcPr>
            <w:tcW w:w="4987" w:type="dxa"/>
          </w:tcPr>
          <w:p w:rsidR="00BB3135" w:rsidRDefault="003151E9">
            <w:pPr>
              <w:pStyle w:val="ConsPlusNormal0"/>
              <w:jc w:val="center"/>
            </w:pPr>
            <w:proofErr w:type="gramStart"/>
            <w:r>
              <w:t xml:space="preserve">Работы (услуги), указанные в </w:t>
            </w:r>
            <w:hyperlink r:id="rId17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</w:t>
            </w:r>
            <w:r>
              <w:lastRenderedPageBreak/>
              <w:t>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"), утвержденному постановлением Правительства</w:t>
            </w:r>
            <w:r>
              <w:t xml:space="preserve">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</w:t>
            </w:r>
            <w:proofErr w:type="gramEnd"/>
            <w:r>
              <w:t xml:space="preserve"> систему здравоохранения, на территории и</w:t>
            </w:r>
            <w:r>
              <w:t>нновационного центра "</w:t>
            </w:r>
            <w:proofErr w:type="spellStart"/>
            <w:r>
              <w:t>Сколково</w:t>
            </w:r>
            <w:proofErr w:type="spellEnd"/>
            <w:r>
              <w:t>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  <w:jc w:val="center"/>
            </w:pPr>
            <w:r>
              <w:lastRenderedPageBreak/>
              <w:t>Виды медицинской помощи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center"/>
            </w:pPr>
            <w:r>
              <w:t xml:space="preserve">Условия оказания </w:t>
            </w:r>
            <w:r>
              <w:lastRenderedPageBreak/>
              <w:t>медицинской помощи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авиационной и космической медицине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акушерскому делу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акушерству и гинекологии (искусственному прерыванию беременности)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аллергологии и иммунологии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вакцинации (проведению профилактических прививок)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водолазной медицине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гастроэнтерологии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генетике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гистологии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урологии-андрологии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забору гемопоэтических стволовых клеток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забору, </w:t>
            </w:r>
            <w:proofErr w:type="spellStart"/>
            <w:r>
              <w:t>криоконсервации</w:t>
            </w:r>
            <w:proofErr w:type="spellEnd"/>
            <w:r>
              <w:t xml:space="preserve"> и хранению половых клеток и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изъятию и хранению органов и (или) тканей человека для трансплантации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клинической фармакологии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 xml:space="preserve">по </w:t>
            </w:r>
            <w:proofErr w:type="spellStart"/>
            <w:r>
              <w:t>колопроктологии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лабораторной генетике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лабораторной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лечебной физкультуре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мануальной 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микробиологии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оптике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медицинскому массажу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неонатологии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общей практике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ортодонтии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остеопатии</w:t>
            </w:r>
            <w:proofErr w:type="spellEnd"/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оториноларингологии (за исключением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оториноларингологии (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офтальмологии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патологической анатомии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пластической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профпатологии</w:t>
            </w:r>
            <w:proofErr w:type="spellEnd"/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по психотерапии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blPrEx>
          <w:tblBorders>
            <w:insideH w:val="nil"/>
          </w:tblBorders>
        </w:tblPrEx>
        <w:tc>
          <w:tcPr>
            <w:tcW w:w="4987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blPrEx>
          <w:tblBorders>
            <w:insideH w:val="nil"/>
          </w:tblBorders>
        </w:tblPrEx>
        <w:tc>
          <w:tcPr>
            <w:tcW w:w="9068" w:type="dxa"/>
            <w:gridSpan w:val="3"/>
            <w:tcBorders>
              <w:top w:val="nil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(введено </w:t>
            </w:r>
            <w:hyperlink r:id="rId18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11.07.2023 N 356н)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пульмонологии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</w:t>
            </w:r>
            <w:r>
              <w:t>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радиологии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радиотерапии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реаниматологии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ревматологии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рентгенологии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рентгенэндоваскулярным</w:t>
            </w:r>
            <w:proofErr w:type="spellEnd"/>
            <w:r>
              <w:t xml:space="preserve"> диагностике и лечению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рефлексотерапии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 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сестринскому делу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сестринскому делу в педиатрии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спортивной медицине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детской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ортопедической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терапевтической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стоматологии хирургической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сурдологии-оториноларингологии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специализированная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lastRenderedPageBreak/>
              <w:t xml:space="preserve">дневной </w:t>
            </w:r>
            <w:r>
              <w:lastRenderedPageBreak/>
              <w:t>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токсикологии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торакальной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трансплантации костного мозга и гемопоэтических стволовых клеток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транспортировке гемопоэтических стволовых клеток и костного мозга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транспортировке органов и (или) тканей человека для трансплантации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транспортировке половых клеток и (или) тканей репродуктивных органов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трансфузиологии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ультразвуковой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физиотерапии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фтизиатрии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функциональной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хирургии (</w:t>
            </w:r>
            <w:proofErr w:type="spellStart"/>
            <w:r>
              <w:t>комбустиологии</w:t>
            </w:r>
            <w:proofErr w:type="spellEnd"/>
            <w:r>
              <w:t>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хирургии (трансплантации органов и (или) тканей)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хранению гемопоэтических стволовых клеток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челюстно-лицевой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эндоскопии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3.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7"/>
        <w:gridCol w:w="2494"/>
        <w:gridCol w:w="1587"/>
      </w:tblGrid>
      <w:tr w:rsidR="00BB3135">
        <w:tc>
          <w:tcPr>
            <w:tcW w:w="4987" w:type="dxa"/>
          </w:tcPr>
          <w:p w:rsidR="00BB3135" w:rsidRDefault="003151E9">
            <w:pPr>
              <w:pStyle w:val="ConsPlusNormal0"/>
              <w:jc w:val="center"/>
            </w:pPr>
            <w:proofErr w:type="gramStart"/>
            <w:r>
              <w:t xml:space="preserve">Работы (услуги), указанные в </w:t>
            </w:r>
            <w:hyperlink r:id="rId19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</w:t>
            </w:r>
            <w:r>
              <w:t xml:space="preserve"> входящими в частную систему здравоохранения, </w:t>
            </w:r>
            <w:r>
              <w:lastRenderedPageBreak/>
              <w:t>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</w:t>
            </w:r>
            <w:r>
              <w:t>ельности, осуществляемой медицинскими организациями и другими организациями, входящими в частную</w:t>
            </w:r>
            <w:proofErr w:type="gramEnd"/>
            <w:r>
              <w:t xml:space="preserve">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  <w:jc w:val="center"/>
            </w:pPr>
            <w:r>
              <w:lastRenderedPageBreak/>
              <w:t xml:space="preserve">Виды </w:t>
            </w:r>
            <w:r>
              <w:t>медицинской помощи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center"/>
            </w:pPr>
            <w:r>
              <w:t>Условия оказания медицинской помощи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</w:t>
            </w:r>
          </w:p>
          <w:p w:rsidR="00BB3135" w:rsidRDefault="003151E9">
            <w:pPr>
              <w:pStyle w:val="ConsPlusNormal0"/>
              <w:jc w:val="both"/>
            </w:pPr>
            <w:r>
              <w:t>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гематологии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детской кардиологии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 xml:space="preserve">вне медицинской организации (в </w:t>
            </w:r>
            <w:r>
              <w:lastRenderedPageBreak/>
              <w:t>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lastRenderedPageBreak/>
              <w:t>по детской онкологии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детской урологии-андрологии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</w:t>
            </w:r>
            <w:r>
              <w:t xml:space="preserve">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детской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детской эндокринологии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</w:t>
            </w:r>
            <w:r>
              <w:t>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 xml:space="preserve">вне медицинской организации (в том числе выездными </w:t>
            </w:r>
            <w:r>
              <w:lastRenderedPageBreak/>
              <w:t>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лабораторной диагностике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неврологии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нейрохирургии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 xml:space="preserve">вне медицинской организации (в том числе выездными экстренными </w:t>
            </w:r>
            <w:r>
              <w:lastRenderedPageBreak/>
              <w:t>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неонатологии</w:t>
            </w:r>
            <w:proofErr w:type="spellEnd"/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общей практике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офтальмологии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</w:t>
            </w:r>
            <w:r>
              <w:t xml:space="preserve"> </w:t>
            </w:r>
            <w:r>
              <w:lastRenderedPageBreak/>
              <w:t>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педиатрии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реаниматологии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рентгенологии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 xml:space="preserve">скорая, в том числе </w:t>
            </w:r>
            <w:r>
              <w:lastRenderedPageBreak/>
              <w:t>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lastRenderedPageBreak/>
              <w:t xml:space="preserve">стационарно (в </w:t>
            </w:r>
            <w:r>
              <w:lastRenderedPageBreak/>
              <w:t>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lastRenderedPageBreak/>
              <w:t xml:space="preserve">по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сестринскому делу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</w:t>
            </w:r>
            <w:r>
              <w:t>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скорой медицинской помощи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токсикологии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 xml:space="preserve">вне медицинской организации (в том числе выездными экстренными консультативными бригадами скорой медицинской </w:t>
            </w:r>
            <w:r>
              <w:lastRenderedPageBreak/>
              <w:t>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торакальной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ультразвуковой диагностике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урологии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хирургии (</w:t>
            </w:r>
            <w:proofErr w:type="spellStart"/>
            <w:r>
              <w:t>комбустиологии</w:t>
            </w:r>
            <w:proofErr w:type="spellEnd"/>
            <w:r>
              <w:t>)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 xml:space="preserve">скорая </w:t>
            </w:r>
            <w:r>
              <w:lastRenderedPageBreak/>
              <w:t>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lastRenderedPageBreak/>
              <w:t xml:space="preserve">вне </w:t>
            </w:r>
            <w:r>
              <w:lastRenderedPageBreak/>
              <w:t>медицинской орг</w:t>
            </w:r>
            <w:r>
              <w:t>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lastRenderedPageBreak/>
              <w:t>по челюстно-лицевой хирургии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</w:t>
            </w:r>
            <w:r>
              <w:t>гадами скорой медицинской помощи)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эндокринологии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эндоскопии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 специализированная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вне медицинской организации (в том числе выездными экстренными консультативными бригадами скорой медицинской помощи)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both"/>
            </w:pPr>
            <w:r>
              <w:t>стационарно (в условиях отделения экстренной медицинской помощи)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4. При оказании паллиативной первичной доврачебной медицинской помощи, паллиативной первичной врачебной медицинской помощи, паллиативной специализированной медицинской помощи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7"/>
        <w:gridCol w:w="2494"/>
        <w:gridCol w:w="1587"/>
      </w:tblGrid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  <w:jc w:val="center"/>
            </w:pPr>
            <w:proofErr w:type="gramStart"/>
            <w:r>
              <w:t>Работы (услуги), указанные</w:t>
            </w:r>
            <w:r>
              <w:t xml:space="preserve"> в </w:t>
            </w:r>
            <w:hyperlink r:id="rId20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приложении</w:t>
              </w:r>
            </w:hyperlink>
            <w:r>
              <w:t xml:space="preserve"> к Положению о лицензировании медицинской деятельности (за исключени</w:t>
            </w:r>
            <w:r>
              <w:t xml:space="preserve">ем указанной </w:t>
            </w:r>
            <w:r>
              <w:lastRenderedPageBreak/>
              <w:t>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"), утвержденному постановлением Правительства Российской Федерации от 1</w:t>
            </w:r>
            <w:r>
              <w:t xml:space="preserve">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</w:t>
            </w:r>
            <w:proofErr w:type="gramEnd"/>
            <w:r>
              <w:t xml:space="preserve"> систему здравоохранения, на территории инновационного центра "</w:t>
            </w:r>
            <w:proofErr w:type="spellStart"/>
            <w:r>
              <w:t>Скол</w:t>
            </w:r>
            <w:r>
              <w:t>ково</w:t>
            </w:r>
            <w:proofErr w:type="spellEnd"/>
            <w:r>
              <w:t>") и признании утратившими силу некоторых актов Правительства Российской Федерации"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  <w:jc w:val="center"/>
            </w:pPr>
            <w:r>
              <w:lastRenderedPageBreak/>
              <w:t>Вид медицинской помощи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  <w:jc w:val="center"/>
            </w:pPr>
            <w:r>
              <w:t xml:space="preserve">Условия оказания медицинской </w:t>
            </w:r>
            <w:r>
              <w:lastRenderedPageBreak/>
              <w:t>помощи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BB3135">
            <w:pPr>
              <w:pStyle w:val="ConsPlusNormal0"/>
            </w:pP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анестезиологии и реаниматологии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гематологии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гериатрии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онкологии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детской эндокринологии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диетологии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инфекционным болезням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кардиологии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клинической лабораторной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</w:t>
            </w:r>
            <w:proofErr w:type="spellStart"/>
            <w:r>
              <w:t>колопроктологии</w:t>
            </w:r>
            <w:proofErr w:type="spellEnd"/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лабораторной диагностике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лечебной физкультуре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медико-социальной помощи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реабилитации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медицинской статистике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медицинскому массажу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lastRenderedPageBreak/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lastRenderedPageBreak/>
              <w:t>по неврологии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нефрологии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общей практике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онкологии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организации здравоохранения и общественному здоровью, эпидемиологии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по оториноларингологии (за исключением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патологической анатомии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педиатрии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психиатрии-наркологии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 xml:space="preserve">паллиативная </w:t>
            </w:r>
            <w:r>
              <w:lastRenderedPageBreak/>
              <w:t>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lastRenderedPageBreak/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по психотерапии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blPrEx>
          <w:tblBorders>
            <w:insideH w:val="nil"/>
          </w:tblBorders>
        </w:tblPrEx>
        <w:tc>
          <w:tcPr>
            <w:tcW w:w="4987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blPrEx>
          <w:tblBorders>
            <w:insideH w:val="nil"/>
          </w:tblBorders>
        </w:tblPrEx>
        <w:tc>
          <w:tcPr>
            <w:tcW w:w="9068" w:type="dxa"/>
            <w:gridSpan w:val="3"/>
            <w:tcBorders>
              <w:top w:val="nil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(введено </w:t>
            </w:r>
            <w:hyperlink r:id="rId21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11.07.2023 N 356н)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рентгенологии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сестринскому делу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сестринскому делу в педиатрии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травматологии и ортопедии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</w:tcPr>
          <w:p w:rsidR="00BB3135" w:rsidRDefault="003151E9">
            <w:pPr>
              <w:pStyle w:val="ConsPlusNormal0"/>
            </w:pPr>
            <w:r>
              <w:t>по трансфузиологии</w:t>
            </w:r>
          </w:p>
        </w:tc>
        <w:tc>
          <w:tcPr>
            <w:tcW w:w="2494" w:type="dxa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урологии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физиотерапии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хирургии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  <w:tr w:rsidR="00BB3135">
        <w:tc>
          <w:tcPr>
            <w:tcW w:w="4987" w:type="dxa"/>
            <w:vMerge w:val="restart"/>
          </w:tcPr>
          <w:p w:rsidR="00BB3135" w:rsidRDefault="003151E9">
            <w:pPr>
              <w:pStyle w:val="ConsPlusNormal0"/>
            </w:pPr>
            <w:r>
              <w:t>по эндокринологии</w:t>
            </w:r>
          </w:p>
        </w:tc>
        <w:tc>
          <w:tcPr>
            <w:tcW w:w="2494" w:type="dxa"/>
            <w:vMerge w:val="restart"/>
          </w:tcPr>
          <w:p w:rsidR="00BB3135" w:rsidRDefault="003151E9">
            <w:pPr>
              <w:pStyle w:val="ConsPlusNormal0"/>
            </w:pPr>
            <w:r>
              <w:t>паллиативная медицинская помощь</w:t>
            </w: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proofErr w:type="spellStart"/>
            <w:r>
              <w:t>амбулаторно</w:t>
            </w:r>
            <w:proofErr w:type="spellEnd"/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дневной стационар</w:t>
            </w:r>
          </w:p>
        </w:tc>
      </w:tr>
      <w:tr w:rsidR="00BB3135">
        <w:tc>
          <w:tcPr>
            <w:tcW w:w="4987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2494" w:type="dxa"/>
            <w:vMerge/>
          </w:tcPr>
          <w:p w:rsidR="00BB3135" w:rsidRDefault="00BB3135">
            <w:pPr>
              <w:pStyle w:val="ConsPlusNormal0"/>
            </w:pPr>
          </w:p>
        </w:tc>
        <w:tc>
          <w:tcPr>
            <w:tcW w:w="1587" w:type="dxa"/>
          </w:tcPr>
          <w:p w:rsidR="00BB3135" w:rsidRDefault="003151E9">
            <w:pPr>
              <w:pStyle w:val="ConsPlusNormal0"/>
            </w:pPr>
            <w:r>
              <w:t>стационарно</w:t>
            </w:r>
          </w:p>
        </w:tc>
      </w:tr>
    </w:tbl>
    <w:p w:rsidR="00BB3135" w:rsidRDefault="003151E9">
      <w:pPr>
        <w:pStyle w:val="ConsPlusNormal0"/>
        <w:jc w:val="both"/>
      </w:pPr>
      <w:r>
        <w:t xml:space="preserve">(п. 4 в ред. </w:t>
      </w:r>
      <w:hyperlink r:id="rId22" w:tooltip="Приказ Минздрава России от 18.07.2022 N 494н &quot;О внесении изменения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<w:r>
          <w:rPr>
            <w:color w:val="0000FF"/>
          </w:rPr>
          <w:t>Приказа</w:t>
        </w:r>
      </w:hyperlink>
      <w:r>
        <w:t xml:space="preserve"> Минздрава России от 18.07.2022 N 494н)</w:t>
      </w:r>
    </w:p>
    <w:p w:rsidR="00BB3135" w:rsidRDefault="00BB3135">
      <w:pPr>
        <w:pStyle w:val="ConsPlusNormal0"/>
        <w:ind w:firstLine="540"/>
        <w:jc w:val="both"/>
      </w:pPr>
    </w:p>
    <w:p w:rsidR="00BB3135" w:rsidRDefault="003151E9">
      <w:pPr>
        <w:pStyle w:val="ConsPlusNormal0"/>
        <w:ind w:firstLine="540"/>
        <w:jc w:val="both"/>
      </w:pPr>
      <w:r>
        <w:t>5. При оказании медицинской помощи</w:t>
      </w:r>
      <w:r>
        <w:t xml:space="preserve"> при санаторно-курортном лечении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акушерскому делу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аллергологии и иммунологии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гастроэнтерологии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гериатрии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</w:t>
            </w:r>
            <w:proofErr w:type="spellStart"/>
            <w:r>
              <w:t>дерматовенерологии</w:t>
            </w:r>
            <w:proofErr w:type="spellEnd"/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детской кардиологии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детской урологии-андрологии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детской хирургии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детской эндокринологии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диетологии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кардиологии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клинической лабораторной диагностике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</w:t>
            </w:r>
            <w:proofErr w:type="spellStart"/>
            <w:r>
              <w:t>колопроктологии</w:t>
            </w:r>
            <w:proofErr w:type="spellEnd"/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лабораторной диагностике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лечебной физкультуре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мануальной терапии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медицинской реабилитации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медицинской статистике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массажу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неврологии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lastRenderedPageBreak/>
              <w:t>по нефрологии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общей практике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организации здравоохранения и общественному здоровью, эпидемиологии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</w:t>
            </w:r>
            <w:proofErr w:type="spellStart"/>
            <w:r>
              <w:t>остеопатии</w:t>
            </w:r>
            <w:proofErr w:type="spellEnd"/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оториноларингологии (за исключением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офтальмологии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педиатрии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</w:t>
            </w:r>
            <w:proofErr w:type="spellStart"/>
            <w:r>
              <w:t>профпатологии</w:t>
            </w:r>
            <w:proofErr w:type="spellEnd"/>
          </w:p>
        </w:tc>
      </w:tr>
      <w:tr w:rsidR="00BB3135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психотерапии</w:t>
            </w:r>
          </w:p>
        </w:tc>
      </w:tr>
      <w:tr w:rsidR="00BB3135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(введено </w:t>
            </w:r>
            <w:hyperlink r:id="rId23" w:tooltip="Приказ Минздрава России от 11.07.2023 N 356н &quot;О внесении изменений в классификатор работ (услуг), составляющих медицинскую деятельность, утвержденный приказом Министерства здравоохранения Российской Федерации от 19 августа 2021 г. N 866н&quot; (Зарегистрировано в М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11.07.2023 N 356н)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пульмонологии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ревматологии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рентгенологии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рефлексотерапии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сестринскому делу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сестринскому делу в педиатрии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спортивной медицине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стоматологии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стоматологии детской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стоматологии общей практики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стоматологии терапевтической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стоматологии хирургической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</w:t>
            </w:r>
            <w:proofErr w:type="spellStart"/>
            <w:r>
              <w:t>сурдологии-оториноларингологии</w:t>
            </w:r>
            <w:proofErr w:type="spellEnd"/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терапии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травматологии и ортопедии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ультразвуковой диагностике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урологии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физиотерапии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фтизиатрии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функциональной диагностике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хирургии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эндокринологии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lastRenderedPageBreak/>
              <w:t>по эндоскопии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6. При трансплантации (пересадке) органов и (или) тканей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анестезиологии и реаниматологии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детской хирургии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заготовке, хранению донорской крови и (или) ее компонентов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кардиологии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клинической лабораторной диагностике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медицинской микробиологии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медицинской реабилитации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нефрологии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патологической анатомии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педиатрии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пульмонологии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 xml:space="preserve">по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хирургии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терапии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торакальной хирургии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урологии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функциональной диагностике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хирургии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хирургии (трансплантации органов и (или) тканей)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эндоскопии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7. При обращении донорской крови и (или) ее компонентов в медицинских целях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заготов</w:t>
            </w:r>
            <w:r>
              <w:t>ке, хранению донорской крови и (или) ее компонентов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трансфузиологии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8. При проведении медицинских экспертиз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амбулаторной судебно-психиатрической экспертизе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военно-врачебной экспертизе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врачебно-летной экспертизе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медико-социальной экспертизе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lastRenderedPageBreak/>
              <w:t>по стационарной судебно-психиатрической экспертизе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судебно-медицинской экспертизе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экспертизе временной нетрудоспособности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экспертизе качества медицинской помощи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экспертизе профессиональной пригодности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экспертизе связи заболевания с профессией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9. При проведении медицинских осмотров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медицинским осмотрам (предварительным, периодическим)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медицински</w:t>
            </w:r>
            <w:r>
              <w:t>м осмотрам (предполетным, послеполетным)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медицинским осмотрам (</w:t>
            </w:r>
            <w:proofErr w:type="spellStart"/>
            <w:r>
              <w:t>предсменным</w:t>
            </w:r>
            <w:proofErr w:type="spellEnd"/>
            <w:r>
              <w:t xml:space="preserve">, </w:t>
            </w:r>
            <w:proofErr w:type="spellStart"/>
            <w:r>
              <w:t>предрейсовым</w:t>
            </w:r>
            <w:proofErr w:type="spellEnd"/>
            <w:r>
              <w:t xml:space="preserve">, </w:t>
            </w:r>
            <w:proofErr w:type="spellStart"/>
            <w:r>
              <w:t>послесменным</w:t>
            </w:r>
            <w:proofErr w:type="spellEnd"/>
            <w:r>
              <w:t xml:space="preserve">, </w:t>
            </w:r>
            <w:proofErr w:type="spellStart"/>
            <w:r>
              <w:t>послерейсовым</w:t>
            </w:r>
            <w:proofErr w:type="spellEnd"/>
            <w:r>
              <w:t>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медицинским осмотрам профилактическим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10. При проведении медицинских освидетельствований организуются и выполняются следующие р</w:t>
      </w:r>
      <w:r>
        <w:t>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освидетельствованию на выявление ВИЧ-инфекции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</w:t>
            </w:r>
            <w:r>
              <w:t>, или вида на жительство, или разрешения на работу в Российской Федерации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освидетельствованию на наличие медицинских противопоказаний к владению оружием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освидетельствованию на наличие медицинских противопоказаний к управле</w:t>
            </w:r>
            <w:r>
              <w:t>нию транспортным средством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психиатрическому освидетельствованию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3151E9">
      <w:pPr>
        <w:pStyle w:val="ConsPlusNormal0"/>
        <w:ind w:firstLine="540"/>
        <w:jc w:val="both"/>
      </w:pPr>
      <w:r>
        <w:t>11. При проведении санитарно-противоэпидемических (профилактических) мероприятий организуются и выполняются следующие работы (услуги):</w:t>
      </w:r>
    </w:p>
    <w:p w:rsidR="00BB3135" w:rsidRDefault="00BB313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медицинской микробиологии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организации здравоохранения и общественному здоровью, эпидемиологии</w:t>
            </w:r>
          </w:p>
        </w:tc>
      </w:tr>
      <w:tr w:rsidR="00BB313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B3135" w:rsidRDefault="003151E9">
            <w:pPr>
              <w:pStyle w:val="ConsPlusNormal0"/>
              <w:jc w:val="both"/>
            </w:pPr>
            <w:r>
              <w:t>по санитарно-гигиеническим лабораторным исследованиям</w:t>
            </w:r>
          </w:p>
        </w:tc>
      </w:tr>
    </w:tbl>
    <w:p w:rsidR="00BB3135" w:rsidRDefault="00BB3135">
      <w:pPr>
        <w:pStyle w:val="ConsPlusNormal0"/>
        <w:jc w:val="both"/>
      </w:pPr>
    </w:p>
    <w:p w:rsidR="00BB3135" w:rsidRDefault="00BB3135">
      <w:pPr>
        <w:pStyle w:val="ConsPlusNormal0"/>
        <w:jc w:val="both"/>
      </w:pPr>
    </w:p>
    <w:p w:rsidR="00BB3135" w:rsidRDefault="00BB313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3135" w:rsidSect="00721813">
      <w:footerReference w:type="default" r:id="rId24"/>
      <w:headerReference w:type="first" r:id="rId25"/>
      <w:footerReference w:type="first" r:id="rId26"/>
      <w:pgSz w:w="11906" w:h="16838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E9" w:rsidRDefault="003151E9" w:rsidP="00BB3135">
      <w:r>
        <w:separator/>
      </w:r>
    </w:p>
  </w:endnote>
  <w:endnote w:type="continuationSeparator" w:id="0">
    <w:p w:rsidR="003151E9" w:rsidRDefault="003151E9" w:rsidP="00BB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13" w:rsidRDefault="00721813">
    <w:pPr>
      <w:pStyle w:val="a7"/>
    </w:pPr>
  </w:p>
  <w:p w:rsidR="00BB3135" w:rsidRDefault="00BB3135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13" w:rsidRDefault="00721813">
    <w:pPr>
      <w:pStyle w:val="a7"/>
    </w:pPr>
  </w:p>
  <w:p w:rsidR="00BB3135" w:rsidRDefault="00BB3135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E9" w:rsidRDefault="003151E9" w:rsidP="00BB3135">
      <w:r>
        <w:separator/>
      </w:r>
    </w:p>
  </w:footnote>
  <w:footnote w:type="continuationSeparator" w:id="0">
    <w:p w:rsidR="003151E9" w:rsidRDefault="003151E9" w:rsidP="00BB3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13" w:rsidRDefault="00721813">
    <w:pPr>
      <w:pStyle w:val="a5"/>
    </w:pPr>
  </w:p>
  <w:p w:rsidR="00BB3135" w:rsidRDefault="00BB313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3135"/>
    <w:rsid w:val="003151E9"/>
    <w:rsid w:val="00721813"/>
    <w:rsid w:val="00B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1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B31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B313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B31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B31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B313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B31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B31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B31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B31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B31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B313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B31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B313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B313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B31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B31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B313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21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1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813"/>
  </w:style>
  <w:style w:type="paragraph" w:styleId="a7">
    <w:name w:val="footer"/>
    <w:basedOn w:val="a"/>
    <w:link w:val="a8"/>
    <w:uiPriority w:val="99"/>
    <w:unhideWhenUsed/>
    <w:rsid w:val="00721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8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67D473453263CB64D020CB131C29FE227B6714E385FB85E71EDAECA984558E8B0D740F52401C041D68CDFA95E9BBF3228FB7A4CCA0AC2s6D4I" TargetMode="External"/><Relationship Id="rId13" Type="http://schemas.openxmlformats.org/officeDocument/2006/relationships/hyperlink" Target="consultantplus://offline/ref=D3767D473453263CB64D020CB131C29FE220B778453F5FB85E71EDAECA984558E8B0D740F52401C041D68CDFA95E9BBF3228FB7A4CCA0AC2s6D4I" TargetMode="External"/><Relationship Id="rId18" Type="http://schemas.openxmlformats.org/officeDocument/2006/relationships/hyperlink" Target="consultantplus://offline/ref=D3767D473453263CB64D020CB131C29FE227B6714E385FB85E71EDAECA984558E8B0D740F52401C140D68CDFA95E9BBF3228FB7A4CCA0AC2s6D4I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767D473453263CB64D020CB131C29FE227B6714E385FB85E71EDAECA984558E8B0D740F52401C243D68CDFA95E9BBF3228FB7A4CCA0AC2s6D4I" TargetMode="External"/><Relationship Id="rId7" Type="http://schemas.openxmlformats.org/officeDocument/2006/relationships/hyperlink" Target="consultantplus://offline/ref=D3767D473453263CB64D020CB131C29FE220B778453F5FB85E71EDAECA984558E8B0D740F52401C041D68CDFA95E9BBF3228FB7A4CCA0AC2s6D4I" TargetMode="External"/><Relationship Id="rId12" Type="http://schemas.openxmlformats.org/officeDocument/2006/relationships/hyperlink" Target="consultantplus://offline/ref=D3767D473453263CB64D020CB131C29FE521B1704A375FB85E71EDAECA984558FAB08F4CF5201FC04EC3DA8EEFs0D8I" TargetMode="External"/><Relationship Id="rId17" Type="http://schemas.openxmlformats.org/officeDocument/2006/relationships/hyperlink" Target="consultantplus://offline/ref=D3767D473453263CB64D020CB131C29FE223B3714F365FB85E71EDAECA984558E8B0D740F52401C843D68CDFA95E9BBF3228FB7A4CCA0AC2s6D4I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767D473453263CB64D020CB131C29FE227B6714E385FB85E71EDAECA984558E8B0D740F52401C147D68CDFA95E9BBF3228FB7A4CCA0AC2s6D4I" TargetMode="External"/><Relationship Id="rId20" Type="http://schemas.openxmlformats.org/officeDocument/2006/relationships/hyperlink" Target="consultantplus://offline/ref=D3767D473453263CB64D020CB131C29FE223B3714F365FB85E71EDAECA984558E8B0D740F52401C843D68CDFA95E9BBF3228FB7A4CCA0AC2s6D4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D3767D473453263CB64D020CB131C29FE423BA774D375FB85E71EDAECA984558FAB08F4CF5201FC04EC3DA8EEFs0D8I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3767D473453263CB64D020CB131C29FE223B3714F365FB85E71EDAECA984558E8B0D740F52401C843D68CDFA95E9BBF3228FB7A4CCA0AC2s6D4I" TargetMode="External"/><Relationship Id="rId23" Type="http://schemas.openxmlformats.org/officeDocument/2006/relationships/hyperlink" Target="consultantplus://offline/ref=D3767D473453263CB64D020CB131C29FE227B6714E385FB85E71EDAECA984558E8B0D740F52401C345D68CDFA95E9BBF3228FB7A4CCA0AC2s6D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767D473453263CB64D020CB131C29FE521B1714F3C5FB85E71EDAECA984558FAB08F4CF5201FC04EC3DA8EEFs0D8I" TargetMode="External"/><Relationship Id="rId19" Type="http://schemas.openxmlformats.org/officeDocument/2006/relationships/hyperlink" Target="consultantplus://offline/ref=D3767D473453263CB64D020CB131C29FE223B3714F365FB85E71EDAECA984558E8B0D740F52401C843D68CDFA95E9BBF3228FB7A4CCA0AC2s6D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767D473453263CB64D020CB131C29FE223B3714F365FB85E71EDAECA984558E8B0D740F52401C340D68CDFA95E9BBF3228FB7A4CCA0AC2s6D4I" TargetMode="External"/><Relationship Id="rId14" Type="http://schemas.openxmlformats.org/officeDocument/2006/relationships/hyperlink" Target="consultantplus://offline/ref=D3767D473453263CB64D020CB131C29FE227B6714E385FB85E71EDAECA984558E8B0D740F52401C041D68CDFA95E9BBF3228FB7A4CCA0AC2s6D4I" TargetMode="External"/><Relationship Id="rId22" Type="http://schemas.openxmlformats.org/officeDocument/2006/relationships/hyperlink" Target="consultantplus://offline/ref=D3767D473453263CB64D020CB131C29FE220B778453F5FB85E71EDAECA984558E8B0D740F52401C147D68CDFA95E9BBF3228FB7A4CCA0AC2s6D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8021</Words>
  <Characters>45725</Characters>
  <Application>Microsoft Office Word</Application>
  <DocSecurity>0</DocSecurity>
  <Lines>381</Lines>
  <Paragraphs>107</Paragraphs>
  <ScaleCrop>false</ScaleCrop>
  <Company>КонсультантПлюс Версия 4023.00.09</Company>
  <LinksUpToDate>false</LinksUpToDate>
  <CharactersWithSpaces>53639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19.08.2021 N 866н
(ред. от 11.07.2023)
"Об утверждении классификатора работ (услуг), составляющих медицинскую деятельность"
(Зарегистрировано в Минюсте России 31.08.2021 N 64810)</dc:title>
  <cp:lastModifiedBy>Ахметова</cp:lastModifiedBy>
  <cp:revision>2</cp:revision>
  <dcterms:created xsi:type="dcterms:W3CDTF">2023-09-04T08:03:00Z</dcterms:created>
  <dcterms:modified xsi:type="dcterms:W3CDTF">2023-09-04T08:11:00Z</dcterms:modified>
</cp:coreProperties>
</file>