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7C" w:rsidRPr="00911B9E" w:rsidRDefault="001963E4" w:rsidP="00204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B9E">
        <w:rPr>
          <w:rFonts w:ascii="Times New Roman" w:hAnsi="Times New Roman" w:cs="Times New Roman"/>
          <w:sz w:val="28"/>
          <w:szCs w:val="28"/>
        </w:rPr>
        <w:t>Информация</w:t>
      </w:r>
    </w:p>
    <w:p w:rsidR="001963E4" w:rsidRDefault="001963E4" w:rsidP="00911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B9E">
        <w:rPr>
          <w:rFonts w:ascii="Times New Roman" w:hAnsi="Times New Roman" w:cs="Times New Roman"/>
          <w:sz w:val="28"/>
          <w:szCs w:val="28"/>
        </w:rPr>
        <w:t xml:space="preserve">о заседании комиссии </w:t>
      </w:r>
      <w:r w:rsidR="006D0909" w:rsidRPr="00911B9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</w:t>
      </w:r>
      <w:r w:rsidR="00522BC9" w:rsidRPr="00911B9E">
        <w:rPr>
          <w:rFonts w:ascii="Times New Roman" w:hAnsi="Times New Roman" w:cs="Times New Roman"/>
          <w:sz w:val="28"/>
          <w:szCs w:val="28"/>
        </w:rPr>
        <w:t xml:space="preserve">рственных гражданских служащих </w:t>
      </w:r>
      <w:r w:rsidR="00A049B2" w:rsidRPr="00911B9E">
        <w:rPr>
          <w:rFonts w:ascii="Times New Roman" w:hAnsi="Times New Roman" w:cs="Times New Roman"/>
          <w:sz w:val="28"/>
          <w:szCs w:val="28"/>
        </w:rPr>
        <w:t>Министерства здравоохранения Мурманской области и урегулированию конфликта интересов</w:t>
      </w:r>
    </w:p>
    <w:p w:rsidR="00911B9E" w:rsidRPr="00911B9E" w:rsidRDefault="00911B9E" w:rsidP="00911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097" w:rsidRDefault="000A3972" w:rsidP="00911B9E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ноября 2019</w:t>
      </w:r>
      <w:r w:rsidR="001963E4" w:rsidRPr="00F24CB8">
        <w:rPr>
          <w:sz w:val="28"/>
          <w:szCs w:val="28"/>
        </w:rPr>
        <w:t xml:space="preserve"> года состоялось заседание комиссии по соблюдению требований к служебному поведению государственных гражданских служащих </w:t>
      </w:r>
      <w:r w:rsidR="000113A3" w:rsidRPr="00F24CB8">
        <w:rPr>
          <w:sz w:val="28"/>
          <w:szCs w:val="28"/>
        </w:rPr>
        <w:t>Министерства здравоохранения Мурманской области</w:t>
      </w:r>
      <w:r w:rsidR="001963E4" w:rsidRPr="00F24CB8">
        <w:rPr>
          <w:sz w:val="28"/>
          <w:szCs w:val="28"/>
        </w:rPr>
        <w:t xml:space="preserve"> и урегулированию</w:t>
      </w:r>
      <w:r w:rsidR="000113A3" w:rsidRPr="00F24CB8">
        <w:rPr>
          <w:sz w:val="28"/>
          <w:szCs w:val="28"/>
        </w:rPr>
        <w:t xml:space="preserve"> конфликта интересов (далее -  К</w:t>
      </w:r>
      <w:r w:rsidR="00152E62" w:rsidRPr="00F24CB8">
        <w:rPr>
          <w:sz w:val="28"/>
          <w:szCs w:val="28"/>
        </w:rPr>
        <w:t>омиссия</w:t>
      </w:r>
      <w:r w:rsidR="00911B9E">
        <w:rPr>
          <w:sz w:val="28"/>
          <w:szCs w:val="28"/>
        </w:rPr>
        <w:t>) на котором был</w:t>
      </w:r>
      <w:r w:rsidR="00D37097">
        <w:rPr>
          <w:sz w:val="28"/>
          <w:szCs w:val="28"/>
        </w:rPr>
        <w:t>а</w:t>
      </w:r>
      <w:r w:rsidR="00911B9E">
        <w:rPr>
          <w:sz w:val="28"/>
          <w:szCs w:val="28"/>
        </w:rPr>
        <w:t xml:space="preserve"> рассмотрен</w:t>
      </w:r>
      <w:r w:rsidR="00D37097">
        <w:rPr>
          <w:sz w:val="28"/>
          <w:szCs w:val="28"/>
        </w:rPr>
        <w:t>а ин</w:t>
      </w:r>
      <w:r>
        <w:rPr>
          <w:sz w:val="28"/>
          <w:szCs w:val="28"/>
        </w:rPr>
        <w:t>формация ГОБУЗ МОКМЦ</w:t>
      </w:r>
      <w:r w:rsidR="00D37097">
        <w:rPr>
          <w:sz w:val="28"/>
          <w:szCs w:val="28"/>
        </w:rPr>
        <w:t xml:space="preserve"> о заключении трудового договора </w:t>
      </w:r>
      <w:r w:rsidR="00D37097" w:rsidRPr="00170ABA">
        <w:rPr>
          <w:sz w:val="28"/>
          <w:szCs w:val="28"/>
        </w:rPr>
        <w:t>с гражд</w:t>
      </w:r>
      <w:r w:rsidR="00D37097">
        <w:rPr>
          <w:sz w:val="28"/>
          <w:szCs w:val="28"/>
        </w:rPr>
        <w:t>анином</w:t>
      </w:r>
      <w:r w:rsidR="00D37097" w:rsidRPr="00170ABA">
        <w:rPr>
          <w:sz w:val="28"/>
          <w:szCs w:val="28"/>
        </w:rPr>
        <w:t>, ранее замещавшим должность государственной гражданской службы.</w:t>
      </w:r>
      <w:r w:rsidR="00D37097">
        <w:rPr>
          <w:sz w:val="28"/>
          <w:szCs w:val="28"/>
        </w:rPr>
        <w:t xml:space="preserve"> </w:t>
      </w:r>
    </w:p>
    <w:p w:rsidR="000A3972" w:rsidRPr="000A3972" w:rsidRDefault="000A3972" w:rsidP="000A3972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 w:rsidRPr="000A3972">
        <w:rPr>
          <w:sz w:val="28"/>
          <w:szCs w:val="28"/>
        </w:rPr>
        <w:t>Согласно законодательству Российской Федерации и Мурманской области лица, замещавшие должности, которые входят в Перечень, в течение двух лет со дня увольнения с государственной гражданской службы имеют право замещать должности и выполнять работу на условиях трудового договора или гражданско-правового договора в коммерческих и некоммерческих организациях, если отдельные функции по государственному управлению данной организацией входили в должностные (служебные) обязанности государственных гражданских служащих</w:t>
      </w:r>
      <w:proofErr w:type="gramEnd"/>
      <w:r w:rsidRPr="000A3972">
        <w:rPr>
          <w:sz w:val="28"/>
          <w:szCs w:val="28"/>
        </w:rPr>
        <w:t>, с согласия соответствующей Комиссии по соблюдению требований к служебному поведению государственных гражданских служащих Мурманской области и урегулированию конфликта интересов.</w:t>
      </w:r>
    </w:p>
    <w:p w:rsidR="000A3972" w:rsidRDefault="000A3972" w:rsidP="000A397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согласия Комиссии согласно статьям 64.1 и 84 Трудового кодекса Российской Федерации, части 1 статьи 12 Федерального закона «О противодействии коррупции» является обязательным условием замещения должности в коммерческой или некоммерческой </w:t>
      </w:r>
      <w:proofErr w:type="gramStart"/>
      <w:r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</w:rPr>
        <w:t xml:space="preserve"> бывшим гражданским  служащим, замешавшим  в областном исполнительном органе должность, связанную с коррупционными рисками, если отдельные функции по государственному управлению заинтересованной организацией входили в его должностные (служебные) обязанности.</w:t>
      </w:r>
    </w:p>
    <w:p w:rsidR="000A3972" w:rsidRDefault="000A3972" w:rsidP="000A3972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итогам рассмотрения, руководствуясь Положением  о комиссии по соблюдению требований к служебному поведению государственных гражданских служащих Министерства здравоохранения Мурманской области и урегулированию конфликта интересов, утвержденным приказом Министерства  от 30.03.2016 № 192/1 Комиссия не выявила признаков личной заинтересованности бывшего государственного гражданского служащего, которая может привести к конфликту интересов и/или коррупционным действиям и приняла решение дать согласие на замещение должности, если</w:t>
      </w:r>
      <w:proofErr w:type="gramEnd"/>
      <w:r>
        <w:rPr>
          <w:sz w:val="28"/>
          <w:szCs w:val="28"/>
        </w:rPr>
        <w:t xml:space="preserve"> отдельные функции по </w:t>
      </w:r>
      <w:proofErr w:type="gramStart"/>
      <w:r>
        <w:rPr>
          <w:sz w:val="28"/>
          <w:szCs w:val="28"/>
        </w:rPr>
        <w:t>государственному</w:t>
      </w:r>
      <w:proofErr w:type="gramEnd"/>
      <w:r>
        <w:rPr>
          <w:sz w:val="28"/>
          <w:szCs w:val="28"/>
        </w:rPr>
        <w:t xml:space="preserve"> управлению этой организацией входили в его должностные обязанности.</w:t>
      </w:r>
    </w:p>
    <w:p w:rsidR="000A3972" w:rsidRDefault="000A3972" w:rsidP="00911B9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D37097" w:rsidRDefault="00D37097" w:rsidP="000A3972">
      <w:pPr>
        <w:pStyle w:val="a3"/>
        <w:spacing w:after="0"/>
        <w:jc w:val="both"/>
        <w:rPr>
          <w:sz w:val="28"/>
          <w:szCs w:val="28"/>
        </w:rPr>
      </w:pPr>
    </w:p>
    <w:p w:rsidR="00B51220" w:rsidRDefault="00B51220" w:rsidP="00DE660A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51220" w:rsidRDefault="00B51220" w:rsidP="00DE660A">
      <w:pPr>
        <w:pStyle w:val="a3"/>
        <w:spacing w:after="0"/>
        <w:ind w:firstLine="709"/>
        <w:jc w:val="both"/>
        <w:rPr>
          <w:sz w:val="28"/>
          <w:szCs w:val="28"/>
        </w:rPr>
      </w:pPr>
    </w:p>
    <w:sectPr w:rsidR="00B51220" w:rsidSect="005F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963E4"/>
    <w:rsid w:val="000113A3"/>
    <w:rsid w:val="00054AA7"/>
    <w:rsid w:val="00081A70"/>
    <w:rsid w:val="000A3972"/>
    <w:rsid w:val="000D7F35"/>
    <w:rsid w:val="000F0617"/>
    <w:rsid w:val="00102F5D"/>
    <w:rsid w:val="00107798"/>
    <w:rsid w:val="00111930"/>
    <w:rsid w:val="00124EF7"/>
    <w:rsid w:val="00133DBB"/>
    <w:rsid w:val="00135DAD"/>
    <w:rsid w:val="00152E62"/>
    <w:rsid w:val="00156740"/>
    <w:rsid w:val="00170ABA"/>
    <w:rsid w:val="001963E4"/>
    <w:rsid w:val="002046DB"/>
    <w:rsid w:val="00273410"/>
    <w:rsid w:val="002F1ACD"/>
    <w:rsid w:val="002F2A7C"/>
    <w:rsid w:val="003423B3"/>
    <w:rsid w:val="003D409A"/>
    <w:rsid w:val="004243EA"/>
    <w:rsid w:val="0043374C"/>
    <w:rsid w:val="004349B2"/>
    <w:rsid w:val="00445907"/>
    <w:rsid w:val="004724ED"/>
    <w:rsid w:val="004B3FBD"/>
    <w:rsid w:val="004C4E02"/>
    <w:rsid w:val="00522090"/>
    <w:rsid w:val="00522BC9"/>
    <w:rsid w:val="005C006A"/>
    <w:rsid w:val="005F337C"/>
    <w:rsid w:val="005F6C5A"/>
    <w:rsid w:val="006A102A"/>
    <w:rsid w:val="006D0909"/>
    <w:rsid w:val="00796A48"/>
    <w:rsid w:val="007F7959"/>
    <w:rsid w:val="008453C3"/>
    <w:rsid w:val="008455F0"/>
    <w:rsid w:val="008609D0"/>
    <w:rsid w:val="00864CB1"/>
    <w:rsid w:val="008931D3"/>
    <w:rsid w:val="008D7523"/>
    <w:rsid w:val="00911B9E"/>
    <w:rsid w:val="00914852"/>
    <w:rsid w:val="00986BB8"/>
    <w:rsid w:val="009D1D94"/>
    <w:rsid w:val="00A049B2"/>
    <w:rsid w:val="00A24AD2"/>
    <w:rsid w:val="00A268E3"/>
    <w:rsid w:val="00A43D5D"/>
    <w:rsid w:val="00A75DDB"/>
    <w:rsid w:val="00AB46E5"/>
    <w:rsid w:val="00AC700D"/>
    <w:rsid w:val="00B51220"/>
    <w:rsid w:val="00B54119"/>
    <w:rsid w:val="00B56982"/>
    <w:rsid w:val="00B85A67"/>
    <w:rsid w:val="00BF020F"/>
    <w:rsid w:val="00C01D0B"/>
    <w:rsid w:val="00C11F72"/>
    <w:rsid w:val="00C3348C"/>
    <w:rsid w:val="00C70FBA"/>
    <w:rsid w:val="00CB79DF"/>
    <w:rsid w:val="00D37097"/>
    <w:rsid w:val="00D462B5"/>
    <w:rsid w:val="00D516FB"/>
    <w:rsid w:val="00D6070D"/>
    <w:rsid w:val="00D845FB"/>
    <w:rsid w:val="00DA3BC3"/>
    <w:rsid w:val="00DA73A5"/>
    <w:rsid w:val="00DD677D"/>
    <w:rsid w:val="00DE660A"/>
    <w:rsid w:val="00E4302F"/>
    <w:rsid w:val="00F233A5"/>
    <w:rsid w:val="00F24CB8"/>
    <w:rsid w:val="00F7414F"/>
    <w:rsid w:val="00F84172"/>
    <w:rsid w:val="00F84F42"/>
    <w:rsid w:val="00FD07ED"/>
    <w:rsid w:val="00FE38BB"/>
    <w:rsid w:val="00FF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73A5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CE14-0FA0-4062-8F20-A001ED61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khalimovskaya</dc:creator>
  <cp:keywords/>
  <dc:description/>
  <cp:lastModifiedBy>Khalimovskaya</cp:lastModifiedBy>
  <cp:revision>35</cp:revision>
  <cp:lastPrinted>2019-04-20T09:08:00Z</cp:lastPrinted>
  <dcterms:created xsi:type="dcterms:W3CDTF">2014-06-06T08:05:00Z</dcterms:created>
  <dcterms:modified xsi:type="dcterms:W3CDTF">2020-02-20T06:22:00Z</dcterms:modified>
</cp:coreProperties>
</file>